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340"/>
      </w:tblGrid>
      <w:tr w:rsidR="002177AF" w14:paraId="6B79BBE0" w14:textId="77777777">
        <w:trPr>
          <w:jc w:val="center"/>
        </w:trPr>
        <w:tc>
          <w:tcPr>
            <w:tcW w:w="10340" w:type="dxa"/>
            <w:tcBorders>
              <w:top w:val="single" w:sz="8" w:space="0" w:color="1B2A4A"/>
              <w:left w:val="single" w:sz="8" w:space="0" w:color="1B2A4A"/>
              <w:bottom w:val="single" w:sz="8" w:space="0" w:color="1B2A4A"/>
              <w:right w:val="single" w:sz="8" w:space="0" w:color="1B2A4A"/>
            </w:tcBorders>
            <w:shd w:val="clear" w:color="auto" w:fill="1B2A4A"/>
          </w:tcPr>
          <w:p w14:paraId="1F82FE75" w14:textId="77777777" w:rsidR="002177AF" w:rsidRDefault="00000000">
            <w:pPr>
              <w:spacing w:after="0"/>
              <w:jc w:val="center"/>
            </w:pPr>
            <w:r>
              <w:rPr>
                <w:b/>
                <w:color w:val="FBF3E4"/>
                <w:sz w:val="26"/>
              </w:rPr>
              <w:t>CATCH IT  ·  THE FIRST HUNT  ·  PARENT KEY</w:t>
            </w:r>
          </w:p>
          <w:p w14:paraId="7F689DC6" w14:textId="77777777" w:rsidR="002177AF" w:rsidRDefault="00000000">
            <w:pPr>
              <w:spacing w:after="0"/>
              <w:jc w:val="center"/>
            </w:pPr>
            <w:r>
              <w:rPr>
                <w:color w:val="FFC163"/>
              </w:rPr>
              <w:t>score the sheet in minutes — then read what the score means</w:t>
            </w:r>
          </w:p>
        </w:tc>
      </w:tr>
    </w:tbl>
    <w:p w14:paraId="38295F76" w14:textId="77777777" w:rsidR="002177AF" w:rsidRDefault="00000000">
      <w:pPr>
        <w:spacing w:before="160" w:after="160"/>
      </w:pPr>
      <w:r>
        <w:rPr>
          <w:color w:val="6B7883"/>
          <w:sz w:val="19"/>
        </w:rPr>
        <w:t xml:space="preserve">Your child received this as “Kiwi’s math test” — Kiwi’s solved test with mistakes hidden inside; the task was to mark every line ✓ correct or ✗ wrong and write the correct answer next to any ✗. </w:t>
      </w:r>
      <w:r>
        <w:rPr>
          <w:b/>
          <w:color w:val="C74A2E"/>
          <w:sz w:val="19"/>
        </w:rPr>
        <w:t>Never score it in front of your child.</w:t>
      </w:r>
      <w:r>
        <w:rPr>
          <w:color w:val="6B7883"/>
          <w:sz w:val="19"/>
        </w:rPr>
        <w:t xml:space="preserve"> Mark it privately, put it away, and bring it back in week six to set beside The Big Hunt.</w:t>
      </w:r>
    </w:p>
    <w:p w14:paraId="263FF8AD" w14:textId="77777777" w:rsidR="002177AF" w:rsidRDefault="00000000">
      <w:pPr>
        <w:spacing w:before="160" w:after="80"/>
      </w:pPr>
      <w:r>
        <w:rPr>
          <w:b/>
          <w:color w:val="1B2A4A"/>
          <w:sz w:val="26"/>
        </w:rPr>
        <w:t>STEP 1 · mark the sheet with this table</w:t>
      </w:r>
    </w:p>
    <w:p w14:paraId="7F33D145" w14:textId="77777777" w:rsidR="002177AF" w:rsidRDefault="00000000">
      <w:pPr>
        <w:spacing w:after="120"/>
        <w:rPr>
          <w:color w:val="6B7883"/>
          <w:sz w:val="19"/>
        </w:rPr>
      </w:pPr>
      <w:r>
        <w:rPr>
          <w:color w:val="6B7883"/>
          <w:sz w:val="19"/>
        </w:rPr>
        <w:t xml:space="preserve">A </w:t>
      </w:r>
      <w:r>
        <w:rPr>
          <w:b/>
          <w:color w:val="2E9E71"/>
          <w:sz w:val="19"/>
        </w:rPr>
        <w:t>CATCH</w:t>
      </w:r>
      <w:r>
        <w:rPr>
          <w:color w:val="6B7883"/>
          <w:sz w:val="19"/>
        </w:rPr>
        <w:t xml:space="preserve"> = a wrong line marked ✗ (an imperfect written fix still counts — noticing is the skill) or a correct line marked ✓. A wrong line marked ✓ or left empty is a </w:t>
      </w:r>
      <w:r>
        <w:rPr>
          <w:b/>
          <w:color w:val="C74A2E"/>
          <w:sz w:val="19"/>
        </w:rPr>
        <w:t>MISS</w:t>
      </w:r>
      <w:r>
        <w:rPr>
          <w:color w:val="6B7883"/>
          <w:sz w:val="19"/>
        </w:rPr>
        <w:t xml:space="preserve">; a correct line marked ✗ is a </w:t>
      </w:r>
      <w:r>
        <w:rPr>
          <w:b/>
          <w:color w:val="B77A17"/>
          <w:sz w:val="19"/>
        </w:rPr>
        <w:t>false alarm</w:t>
      </w:r>
      <w:r>
        <w:rPr>
          <w:color w:val="6B7883"/>
          <w:sz w:val="19"/>
        </w:rPr>
        <w:t>.</w:t>
      </w:r>
    </w:p>
    <w:p w14:paraId="035EA05E" w14:textId="77777777" w:rsidR="00BE5E43" w:rsidRDefault="00BE5E43">
      <w:pPr>
        <w:spacing w:after="120"/>
      </w:pPr>
    </w:p>
    <w:tbl>
      <w:tblPr>
        <w:tblW w:w="0" w:type="auto"/>
        <w:jc w:val="center"/>
        <w:tblLook w:val="04A0" w:firstRow="1" w:lastRow="0" w:firstColumn="1" w:lastColumn="0" w:noHBand="0" w:noVBand="1"/>
      </w:tblPr>
      <w:tblGrid>
        <w:gridCol w:w="700"/>
        <w:gridCol w:w="4100"/>
        <w:gridCol w:w="2300"/>
        <w:gridCol w:w="2700"/>
      </w:tblGrid>
      <w:tr w:rsidR="002177AF" w14:paraId="2ACB3E10" w14:textId="77777777">
        <w:trPr>
          <w:jc w:val="center"/>
        </w:trPr>
        <w:tc>
          <w:tcPr>
            <w:tcW w:w="700" w:type="dxa"/>
            <w:tcBorders>
              <w:top w:val="single" w:sz="6" w:space="0" w:color="1B2A4A"/>
              <w:left w:val="single" w:sz="6" w:space="0" w:color="1B2A4A"/>
              <w:bottom w:val="single" w:sz="6" w:space="0" w:color="1B2A4A"/>
              <w:right w:val="single" w:sz="6" w:space="0" w:color="1B2A4A"/>
            </w:tcBorders>
            <w:shd w:val="clear" w:color="auto" w:fill="FFF3DC"/>
          </w:tcPr>
          <w:p w14:paraId="01F04EC3" w14:textId="77777777" w:rsidR="002177AF" w:rsidRDefault="00000000">
            <w:pPr>
              <w:spacing w:after="0"/>
              <w:jc w:val="center"/>
            </w:pPr>
            <w:r>
              <w:rPr>
                <w:b/>
                <w:color w:val="B77A17"/>
                <w:sz w:val="19"/>
              </w:rPr>
              <w:t>line</w:t>
            </w:r>
          </w:p>
        </w:tc>
        <w:tc>
          <w:tcPr>
            <w:tcW w:w="4100" w:type="dxa"/>
            <w:tcBorders>
              <w:top w:val="single" w:sz="6" w:space="0" w:color="1B2A4A"/>
              <w:left w:val="single" w:sz="6" w:space="0" w:color="1B2A4A"/>
              <w:bottom w:val="single" w:sz="6" w:space="0" w:color="1B2A4A"/>
              <w:right w:val="single" w:sz="6" w:space="0" w:color="1B2A4A"/>
            </w:tcBorders>
            <w:shd w:val="clear" w:color="auto" w:fill="FFF3DC"/>
          </w:tcPr>
          <w:p w14:paraId="7B0A4AB4" w14:textId="77777777" w:rsidR="002177AF" w:rsidRDefault="00000000">
            <w:pPr>
              <w:spacing w:after="0"/>
              <w:jc w:val="center"/>
            </w:pPr>
            <w:r>
              <w:rPr>
                <w:b/>
                <w:color w:val="B77A17"/>
                <w:sz w:val="19"/>
              </w:rPr>
              <w:t>Kiwi’s line</w:t>
            </w:r>
          </w:p>
        </w:tc>
        <w:tc>
          <w:tcPr>
            <w:tcW w:w="2300" w:type="dxa"/>
            <w:tcBorders>
              <w:top w:val="single" w:sz="6" w:space="0" w:color="1B2A4A"/>
              <w:left w:val="single" w:sz="6" w:space="0" w:color="1B2A4A"/>
              <w:bottom w:val="single" w:sz="6" w:space="0" w:color="1B2A4A"/>
              <w:right w:val="single" w:sz="6" w:space="0" w:color="1B2A4A"/>
            </w:tcBorders>
            <w:shd w:val="clear" w:color="auto" w:fill="FFF3DC"/>
          </w:tcPr>
          <w:p w14:paraId="54E0E09D" w14:textId="77777777" w:rsidR="002177AF" w:rsidRDefault="00000000">
            <w:pPr>
              <w:spacing w:after="0"/>
              <w:jc w:val="center"/>
            </w:pPr>
            <w:r>
              <w:rPr>
                <w:b/>
                <w:color w:val="B77A17"/>
                <w:sz w:val="19"/>
              </w:rPr>
              <w:t>correct answer</w:t>
            </w:r>
          </w:p>
        </w:tc>
        <w:tc>
          <w:tcPr>
            <w:tcW w:w="2700" w:type="dxa"/>
            <w:tcBorders>
              <w:top w:val="single" w:sz="6" w:space="0" w:color="1B2A4A"/>
              <w:left w:val="single" w:sz="6" w:space="0" w:color="1B2A4A"/>
              <w:bottom w:val="single" w:sz="6" w:space="0" w:color="1B2A4A"/>
              <w:right w:val="single" w:sz="6" w:space="0" w:color="1B2A4A"/>
            </w:tcBorders>
            <w:shd w:val="clear" w:color="auto" w:fill="FFF3DC"/>
          </w:tcPr>
          <w:p w14:paraId="5215D64E" w14:textId="77777777" w:rsidR="002177AF" w:rsidRDefault="00000000">
            <w:pPr>
              <w:spacing w:after="0"/>
              <w:jc w:val="center"/>
            </w:pPr>
            <w:r>
              <w:rPr>
                <w:b/>
                <w:color w:val="B77A17"/>
                <w:sz w:val="19"/>
              </w:rPr>
              <w:t>what hides there</w:t>
            </w:r>
          </w:p>
        </w:tc>
      </w:tr>
      <w:tr w:rsidR="002177AF" w14:paraId="12378A4C"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5218A97A" w14:textId="77777777" w:rsidR="002177AF" w:rsidRDefault="00000000">
            <w:pPr>
              <w:spacing w:after="0"/>
              <w:jc w:val="center"/>
            </w:pPr>
            <w:r>
              <w:rPr>
                <w:b/>
                <w:color w:val="1B2A4A"/>
                <w:sz w:val="19"/>
              </w:rPr>
              <w:t>1</w:t>
            </w:r>
          </w:p>
        </w:tc>
        <w:tc>
          <w:tcPr>
            <w:tcW w:w="4100" w:type="dxa"/>
            <w:tcBorders>
              <w:top w:val="single" w:sz="6" w:space="0" w:color="1B2A4A"/>
              <w:left w:val="single" w:sz="6" w:space="0" w:color="1B2A4A"/>
              <w:bottom w:val="single" w:sz="6" w:space="0" w:color="1B2A4A"/>
              <w:right w:val="single" w:sz="6" w:space="0" w:color="1B2A4A"/>
            </w:tcBorders>
          </w:tcPr>
          <w:p w14:paraId="172A99F8" w14:textId="77777777" w:rsidR="002177AF" w:rsidRDefault="00000000">
            <w:pPr>
              <w:spacing w:after="0"/>
            </w:pPr>
            <w:r>
              <w:rPr>
                <w:color w:val="1B2A4A"/>
                <w:sz w:val="19"/>
              </w:rPr>
              <w:t>36 + 47 = 83</w:t>
            </w:r>
          </w:p>
        </w:tc>
        <w:tc>
          <w:tcPr>
            <w:tcW w:w="2300" w:type="dxa"/>
            <w:tcBorders>
              <w:top w:val="single" w:sz="6" w:space="0" w:color="1B2A4A"/>
              <w:left w:val="single" w:sz="6" w:space="0" w:color="1B2A4A"/>
              <w:bottom w:val="single" w:sz="6" w:space="0" w:color="1B2A4A"/>
              <w:right w:val="single" w:sz="6" w:space="0" w:color="1B2A4A"/>
            </w:tcBorders>
          </w:tcPr>
          <w:p w14:paraId="5861811B" w14:textId="77777777" w:rsidR="002177AF" w:rsidRDefault="00000000">
            <w:pPr>
              <w:spacing w:after="0"/>
            </w:pPr>
            <w:r>
              <w:rPr>
                <w:color w:val="6B7883"/>
                <w:sz w:val="19"/>
              </w:rPr>
              <w:t>83 — correct as written</w:t>
            </w:r>
          </w:p>
        </w:tc>
        <w:tc>
          <w:tcPr>
            <w:tcW w:w="2700" w:type="dxa"/>
            <w:tcBorders>
              <w:top w:val="single" w:sz="6" w:space="0" w:color="1B2A4A"/>
              <w:left w:val="single" w:sz="6" w:space="0" w:color="1B2A4A"/>
              <w:bottom w:val="single" w:sz="6" w:space="0" w:color="1B2A4A"/>
              <w:right w:val="single" w:sz="6" w:space="0" w:color="1B2A4A"/>
            </w:tcBorders>
          </w:tcPr>
          <w:p w14:paraId="2FA2C39F" w14:textId="77777777" w:rsidR="002177AF" w:rsidRDefault="00000000">
            <w:pPr>
              <w:spacing w:after="0"/>
            </w:pPr>
            <w:r>
              <w:rPr>
                <w:color w:val="2E9E71"/>
                <w:sz w:val="18"/>
              </w:rPr>
              <w:t>clean line</w:t>
            </w:r>
          </w:p>
        </w:tc>
      </w:tr>
      <w:tr w:rsidR="002177AF" w14:paraId="2771165B"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77C14FC9" w14:textId="77777777" w:rsidR="002177AF" w:rsidRDefault="00000000">
            <w:pPr>
              <w:spacing w:after="0"/>
              <w:jc w:val="center"/>
            </w:pPr>
            <w:r>
              <w:rPr>
                <w:b/>
                <w:color w:val="1B2A4A"/>
                <w:sz w:val="19"/>
              </w:rPr>
              <w:t>2</w:t>
            </w:r>
          </w:p>
        </w:tc>
        <w:tc>
          <w:tcPr>
            <w:tcW w:w="4100" w:type="dxa"/>
            <w:tcBorders>
              <w:top w:val="single" w:sz="6" w:space="0" w:color="1B2A4A"/>
              <w:left w:val="single" w:sz="6" w:space="0" w:color="1B2A4A"/>
              <w:bottom w:val="single" w:sz="6" w:space="0" w:color="1B2A4A"/>
              <w:right w:val="single" w:sz="6" w:space="0" w:color="1B2A4A"/>
            </w:tcBorders>
          </w:tcPr>
          <w:p w14:paraId="4E1ECB7A" w14:textId="77777777" w:rsidR="002177AF" w:rsidRDefault="00000000">
            <w:pPr>
              <w:spacing w:after="0"/>
            </w:pPr>
            <w:r>
              <w:rPr>
                <w:color w:val="1B2A4A"/>
                <w:sz w:val="19"/>
              </w:rPr>
              <w:t>29 + 34 = 53</w:t>
            </w:r>
          </w:p>
        </w:tc>
        <w:tc>
          <w:tcPr>
            <w:tcW w:w="2300" w:type="dxa"/>
            <w:tcBorders>
              <w:top w:val="single" w:sz="6" w:space="0" w:color="1B2A4A"/>
              <w:left w:val="single" w:sz="6" w:space="0" w:color="1B2A4A"/>
              <w:bottom w:val="single" w:sz="6" w:space="0" w:color="1B2A4A"/>
              <w:right w:val="single" w:sz="6" w:space="0" w:color="1B2A4A"/>
            </w:tcBorders>
          </w:tcPr>
          <w:p w14:paraId="0E70F219" w14:textId="77777777" w:rsidR="002177AF" w:rsidRDefault="00000000">
            <w:pPr>
              <w:spacing w:after="0"/>
            </w:pPr>
            <w:r>
              <w:rPr>
                <w:b/>
                <w:color w:val="1B2A4A"/>
                <w:sz w:val="19"/>
              </w:rPr>
              <w:t>63</w:t>
            </w:r>
          </w:p>
        </w:tc>
        <w:tc>
          <w:tcPr>
            <w:tcW w:w="2700" w:type="dxa"/>
            <w:tcBorders>
              <w:top w:val="single" w:sz="6" w:space="0" w:color="1B2A4A"/>
              <w:left w:val="single" w:sz="6" w:space="0" w:color="1B2A4A"/>
              <w:bottom w:val="single" w:sz="6" w:space="0" w:color="1B2A4A"/>
              <w:right w:val="single" w:sz="6" w:space="0" w:color="1B2A4A"/>
            </w:tcBorders>
          </w:tcPr>
          <w:p w14:paraId="1E045657" w14:textId="77777777" w:rsidR="002177AF" w:rsidRDefault="00000000">
            <w:pPr>
              <w:spacing w:after="0"/>
            </w:pPr>
            <w:r>
              <w:rPr>
                <w:color w:val="C74A2E"/>
                <w:sz w:val="18"/>
              </w:rPr>
              <w:t>#1 · a carried 1 was dropped</w:t>
            </w:r>
          </w:p>
        </w:tc>
      </w:tr>
      <w:tr w:rsidR="002177AF" w14:paraId="4804F577"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3873773A" w14:textId="77777777" w:rsidR="002177AF" w:rsidRDefault="00000000">
            <w:pPr>
              <w:spacing w:after="0"/>
              <w:jc w:val="center"/>
            </w:pPr>
            <w:r>
              <w:rPr>
                <w:b/>
                <w:color w:val="1B2A4A"/>
                <w:sz w:val="19"/>
              </w:rPr>
              <w:t>3</w:t>
            </w:r>
          </w:p>
        </w:tc>
        <w:tc>
          <w:tcPr>
            <w:tcW w:w="4100" w:type="dxa"/>
            <w:tcBorders>
              <w:top w:val="single" w:sz="6" w:space="0" w:color="1B2A4A"/>
              <w:left w:val="single" w:sz="6" w:space="0" w:color="1B2A4A"/>
              <w:bottom w:val="single" w:sz="6" w:space="0" w:color="1B2A4A"/>
              <w:right w:val="single" w:sz="6" w:space="0" w:color="1B2A4A"/>
            </w:tcBorders>
          </w:tcPr>
          <w:p w14:paraId="40B1C190" w14:textId="77777777" w:rsidR="002177AF" w:rsidRDefault="00000000">
            <w:pPr>
              <w:spacing w:after="0"/>
            </w:pPr>
            <w:r>
              <w:rPr>
                <w:color w:val="1B2A4A"/>
                <w:sz w:val="19"/>
              </w:rPr>
              <w:t>Copy 4,829 → Kiwi wrote 4,289</w:t>
            </w:r>
          </w:p>
        </w:tc>
        <w:tc>
          <w:tcPr>
            <w:tcW w:w="2300" w:type="dxa"/>
            <w:tcBorders>
              <w:top w:val="single" w:sz="6" w:space="0" w:color="1B2A4A"/>
              <w:left w:val="single" w:sz="6" w:space="0" w:color="1B2A4A"/>
              <w:bottom w:val="single" w:sz="6" w:space="0" w:color="1B2A4A"/>
              <w:right w:val="single" w:sz="6" w:space="0" w:color="1B2A4A"/>
            </w:tcBorders>
          </w:tcPr>
          <w:p w14:paraId="7E5B94D0" w14:textId="77777777" w:rsidR="002177AF" w:rsidRDefault="00000000">
            <w:pPr>
              <w:spacing w:after="0"/>
            </w:pPr>
            <w:r>
              <w:rPr>
                <w:b/>
                <w:color w:val="1B2A4A"/>
                <w:sz w:val="19"/>
              </w:rPr>
              <w:t>4,829</w:t>
            </w:r>
          </w:p>
        </w:tc>
        <w:tc>
          <w:tcPr>
            <w:tcW w:w="2700" w:type="dxa"/>
            <w:tcBorders>
              <w:top w:val="single" w:sz="6" w:space="0" w:color="1B2A4A"/>
              <w:left w:val="single" w:sz="6" w:space="0" w:color="1B2A4A"/>
              <w:bottom w:val="single" w:sz="6" w:space="0" w:color="1B2A4A"/>
              <w:right w:val="single" w:sz="6" w:space="0" w:color="1B2A4A"/>
            </w:tcBorders>
          </w:tcPr>
          <w:p w14:paraId="1A68F829" w14:textId="77777777" w:rsidR="002177AF" w:rsidRDefault="00000000">
            <w:pPr>
              <w:spacing w:after="0"/>
            </w:pPr>
            <w:r>
              <w:rPr>
                <w:color w:val="C74A2E"/>
                <w:sz w:val="18"/>
              </w:rPr>
              <w:t>#2 · two digits traded places</w:t>
            </w:r>
          </w:p>
        </w:tc>
      </w:tr>
      <w:tr w:rsidR="002177AF" w14:paraId="66E914C0"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0149B565" w14:textId="77777777" w:rsidR="002177AF" w:rsidRDefault="00000000">
            <w:pPr>
              <w:spacing w:after="0"/>
              <w:jc w:val="center"/>
            </w:pPr>
            <w:r>
              <w:rPr>
                <w:b/>
                <w:color w:val="1B2A4A"/>
                <w:sz w:val="19"/>
              </w:rPr>
              <w:t>4</w:t>
            </w:r>
          </w:p>
        </w:tc>
        <w:tc>
          <w:tcPr>
            <w:tcW w:w="4100" w:type="dxa"/>
            <w:tcBorders>
              <w:top w:val="single" w:sz="6" w:space="0" w:color="1B2A4A"/>
              <w:left w:val="single" w:sz="6" w:space="0" w:color="1B2A4A"/>
              <w:bottom w:val="single" w:sz="6" w:space="0" w:color="1B2A4A"/>
              <w:right w:val="single" w:sz="6" w:space="0" w:color="1B2A4A"/>
            </w:tcBorders>
          </w:tcPr>
          <w:p w14:paraId="03C08B08" w14:textId="77777777" w:rsidR="002177AF" w:rsidRDefault="00000000">
            <w:pPr>
              <w:spacing w:after="0"/>
            </w:pPr>
            <w:r>
              <w:rPr>
                <w:color w:val="1B2A4A"/>
                <w:sz w:val="19"/>
              </w:rPr>
              <w:t>Copy 3,517 → Kiwi wrote 3,517</w:t>
            </w:r>
          </w:p>
        </w:tc>
        <w:tc>
          <w:tcPr>
            <w:tcW w:w="2300" w:type="dxa"/>
            <w:tcBorders>
              <w:top w:val="single" w:sz="6" w:space="0" w:color="1B2A4A"/>
              <w:left w:val="single" w:sz="6" w:space="0" w:color="1B2A4A"/>
              <w:bottom w:val="single" w:sz="6" w:space="0" w:color="1B2A4A"/>
              <w:right w:val="single" w:sz="6" w:space="0" w:color="1B2A4A"/>
            </w:tcBorders>
          </w:tcPr>
          <w:p w14:paraId="0CA27340" w14:textId="77777777" w:rsidR="002177AF" w:rsidRDefault="00000000">
            <w:pPr>
              <w:spacing w:after="0"/>
            </w:pPr>
            <w:r>
              <w:rPr>
                <w:color w:val="6B7883"/>
                <w:sz w:val="19"/>
              </w:rPr>
              <w:t>correct as written</w:t>
            </w:r>
          </w:p>
        </w:tc>
        <w:tc>
          <w:tcPr>
            <w:tcW w:w="2700" w:type="dxa"/>
            <w:tcBorders>
              <w:top w:val="single" w:sz="6" w:space="0" w:color="1B2A4A"/>
              <w:left w:val="single" w:sz="6" w:space="0" w:color="1B2A4A"/>
              <w:bottom w:val="single" w:sz="6" w:space="0" w:color="1B2A4A"/>
              <w:right w:val="single" w:sz="6" w:space="0" w:color="1B2A4A"/>
            </w:tcBorders>
          </w:tcPr>
          <w:p w14:paraId="4F2C05D8" w14:textId="77777777" w:rsidR="002177AF" w:rsidRDefault="00000000">
            <w:pPr>
              <w:spacing w:after="0"/>
            </w:pPr>
            <w:r>
              <w:rPr>
                <w:color w:val="2E9E71"/>
                <w:sz w:val="18"/>
              </w:rPr>
              <w:t>clean line</w:t>
            </w:r>
          </w:p>
        </w:tc>
      </w:tr>
      <w:tr w:rsidR="002177AF" w14:paraId="5D53F8AF"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16CE01A3" w14:textId="77777777" w:rsidR="002177AF" w:rsidRDefault="00000000">
            <w:pPr>
              <w:spacing w:after="0"/>
              <w:jc w:val="center"/>
            </w:pPr>
            <w:r>
              <w:rPr>
                <w:b/>
                <w:color w:val="1B2A4A"/>
                <w:sz w:val="19"/>
              </w:rPr>
              <w:t>5</w:t>
            </w:r>
          </w:p>
        </w:tc>
        <w:tc>
          <w:tcPr>
            <w:tcW w:w="4100" w:type="dxa"/>
            <w:tcBorders>
              <w:top w:val="single" w:sz="6" w:space="0" w:color="1B2A4A"/>
              <w:left w:val="single" w:sz="6" w:space="0" w:color="1B2A4A"/>
              <w:bottom w:val="single" w:sz="6" w:space="0" w:color="1B2A4A"/>
              <w:right w:val="single" w:sz="6" w:space="0" w:color="1B2A4A"/>
            </w:tcBorders>
          </w:tcPr>
          <w:p w14:paraId="782195AA" w14:textId="77777777" w:rsidR="002177AF" w:rsidRDefault="00000000">
            <w:pPr>
              <w:spacing w:after="0"/>
            </w:pPr>
            <w:r>
              <w:rPr>
                <w:color w:val="1B2A4A"/>
                <w:sz w:val="19"/>
              </w:rPr>
              <w:t>63 + 240 = 870</w:t>
            </w:r>
          </w:p>
        </w:tc>
        <w:tc>
          <w:tcPr>
            <w:tcW w:w="2300" w:type="dxa"/>
            <w:tcBorders>
              <w:top w:val="single" w:sz="6" w:space="0" w:color="1B2A4A"/>
              <w:left w:val="single" w:sz="6" w:space="0" w:color="1B2A4A"/>
              <w:bottom w:val="single" w:sz="6" w:space="0" w:color="1B2A4A"/>
              <w:right w:val="single" w:sz="6" w:space="0" w:color="1B2A4A"/>
            </w:tcBorders>
          </w:tcPr>
          <w:p w14:paraId="3B779797" w14:textId="77777777" w:rsidR="002177AF" w:rsidRDefault="00000000">
            <w:pPr>
              <w:spacing w:after="0"/>
            </w:pPr>
            <w:r>
              <w:rPr>
                <w:b/>
                <w:color w:val="1B2A4A"/>
                <w:sz w:val="19"/>
              </w:rPr>
              <w:t>303</w:t>
            </w:r>
          </w:p>
        </w:tc>
        <w:tc>
          <w:tcPr>
            <w:tcW w:w="2700" w:type="dxa"/>
            <w:tcBorders>
              <w:top w:val="single" w:sz="6" w:space="0" w:color="1B2A4A"/>
              <w:left w:val="single" w:sz="6" w:space="0" w:color="1B2A4A"/>
              <w:bottom w:val="single" w:sz="6" w:space="0" w:color="1B2A4A"/>
              <w:right w:val="single" w:sz="6" w:space="0" w:color="1B2A4A"/>
            </w:tcBorders>
          </w:tcPr>
          <w:p w14:paraId="75FF4701" w14:textId="77777777" w:rsidR="002177AF" w:rsidRDefault="00000000">
            <w:pPr>
              <w:spacing w:after="0"/>
            </w:pPr>
            <w:r>
              <w:rPr>
                <w:color w:val="C74A2E"/>
                <w:sz w:val="18"/>
              </w:rPr>
              <w:t>#3 · lined up from the LEFT — every digit landed in the wrong column</w:t>
            </w:r>
          </w:p>
        </w:tc>
      </w:tr>
      <w:tr w:rsidR="002177AF" w14:paraId="32C86AE0"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79782D35" w14:textId="77777777" w:rsidR="002177AF" w:rsidRDefault="00000000">
            <w:pPr>
              <w:spacing w:after="0"/>
              <w:jc w:val="center"/>
            </w:pPr>
            <w:r>
              <w:rPr>
                <w:b/>
                <w:color w:val="1B2A4A"/>
                <w:sz w:val="19"/>
              </w:rPr>
              <w:t>6</w:t>
            </w:r>
          </w:p>
        </w:tc>
        <w:tc>
          <w:tcPr>
            <w:tcW w:w="4100" w:type="dxa"/>
            <w:tcBorders>
              <w:top w:val="single" w:sz="6" w:space="0" w:color="1B2A4A"/>
              <w:left w:val="single" w:sz="6" w:space="0" w:color="1B2A4A"/>
              <w:bottom w:val="single" w:sz="6" w:space="0" w:color="1B2A4A"/>
              <w:right w:val="single" w:sz="6" w:space="0" w:color="1B2A4A"/>
            </w:tcBorders>
          </w:tcPr>
          <w:p w14:paraId="126B5014" w14:textId="77777777" w:rsidR="002177AF" w:rsidRDefault="00000000">
            <w:pPr>
              <w:spacing w:after="0"/>
            </w:pPr>
            <w:r>
              <w:rPr>
                <w:color w:val="1B2A4A"/>
                <w:sz w:val="19"/>
              </w:rPr>
              <w:t>53 − 27 = 26</w:t>
            </w:r>
          </w:p>
        </w:tc>
        <w:tc>
          <w:tcPr>
            <w:tcW w:w="2300" w:type="dxa"/>
            <w:tcBorders>
              <w:top w:val="single" w:sz="6" w:space="0" w:color="1B2A4A"/>
              <w:left w:val="single" w:sz="6" w:space="0" w:color="1B2A4A"/>
              <w:bottom w:val="single" w:sz="6" w:space="0" w:color="1B2A4A"/>
              <w:right w:val="single" w:sz="6" w:space="0" w:color="1B2A4A"/>
            </w:tcBorders>
          </w:tcPr>
          <w:p w14:paraId="39EBD2A0" w14:textId="77777777" w:rsidR="002177AF" w:rsidRDefault="00000000">
            <w:pPr>
              <w:spacing w:after="0"/>
            </w:pPr>
            <w:r>
              <w:rPr>
                <w:color w:val="6B7883"/>
                <w:sz w:val="19"/>
              </w:rPr>
              <w:t>26 — correct as written</w:t>
            </w:r>
          </w:p>
        </w:tc>
        <w:tc>
          <w:tcPr>
            <w:tcW w:w="2700" w:type="dxa"/>
            <w:tcBorders>
              <w:top w:val="single" w:sz="6" w:space="0" w:color="1B2A4A"/>
              <w:left w:val="single" w:sz="6" w:space="0" w:color="1B2A4A"/>
              <w:bottom w:val="single" w:sz="6" w:space="0" w:color="1B2A4A"/>
              <w:right w:val="single" w:sz="6" w:space="0" w:color="1B2A4A"/>
            </w:tcBorders>
          </w:tcPr>
          <w:p w14:paraId="26FC2948" w14:textId="77777777" w:rsidR="002177AF" w:rsidRDefault="00000000">
            <w:pPr>
              <w:spacing w:after="0"/>
            </w:pPr>
            <w:r>
              <w:rPr>
                <w:color w:val="2E9E71"/>
                <w:sz w:val="18"/>
              </w:rPr>
              <w:t>clean line</w:t>
            </w:r>
          </w:p>
        </w:tc>
      </w:tr>
      <w:tr w:rsidR="002177AF" w14:paraId="515AFCB0"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4DB8E44C" w14:textId="77777777" w:rsidR="002177AF" w:rsidRDefault="00000000">
            <w:pPr>
              <w:spacing w:after="0"/>
              <w:jc w:val="center"/>
            </w:pPr>
            <w:r>
              <w:rPr>
                <w:b/>
                <w:color w:val="1B2A4A"/>
                <w:sz w:val="19"/>
              </w:rPr>
              <w:t>7</w:t>
            </w:r>
          </w:p>
        </w:tc>
        <w:tc>
          <w:tcPr>
            <w:tcW w:w="4100" w:type="dxa"/>
            <w:tcBorders>
              <w:top w:val="single" w:sz="6" w:space="0" w:color="1B2A4A"/>
              <w:left w:val="single" w:sz="6" w:space="0" w:color="1B2A4A"/>
              <w:bottom w:val="single" w:sz="6" w:space="0" w:color="1B2A4A"/>
              <w:right w:val="single" w:sz="6" w:space="0" w:color="1B2A4A"/>
            </w:tcBorders>
          </w:tcPr>
          <w:p w14:paraId="491B180B" w14:textId="77777777" w:rsidR="002177AF" w:rsidRDefault="00000000">
            <w:pPr>
              <w:spacing w:after="0"/>
            </w:pPr>
            <w:r>
              <w:rPr>
                <w:color w:val="1B2A4A"/>
                <w:sz w:val="19"/>
              </w:rPr>
              <w:t>38 + 25 = 53</w:t>
            </w:r>
          </w:p>
        </w:tc>
        <w:tc>
          <w:tcPr>
            <w:tcW w:w="2300" w:type="dxa"/>
            <w:tcBorders>
              <w:top w:val="single" w:sz="6" w:space="0" w:color="1B2A4A"/>
              <w:left w:val="single" w:sz="6" w:space="0" w:color="1B2A4A"/>
              <w:bottom w:val="single" w:sz="6" w:space="0" w:color="1B2A4A"/>
              <w:right w:val="single" w:sz="6" w:space="0" w:color="1B2A4A"/>
            </w:tcBorders>
          </w:tcPr>
          <w:p w14:paraId="2F762F12" w14:textId="77777777" w:rsidR="002177AF" w:rsidRDefault="00000000">
            <w:pPr>
              <w:spacing w:after="0"/>
            </w:pPr>
            <w:r>
              <w:rPr>
                <w:b/>
                <w:color w:val="1B2A4A"/>
                <w:sz w:val="19"/>
              </w:rPr>
              <w:t>63</w:t>
            </w:r>
          </w:p>
        </w:tc>
        <w:tc>
          <w:tcPr>
            <w:tcW w:w="2700" w:type="dxa"/>
            <w:tcBorders>
              <w:top w:val="single" w:sz="6" w:space="0" w:color="1B2A4A"/>
              <w:left w:val="single" w:sz="6" w:space="0" w:color="1B2A4A"/>
              <w:bottom w:val="single" w:sz="6" w:space="0" w:color="1B2A4A"/>
              <w:right w:val="single" w:sz="6" w:space="0" w:color="1B2A4A"/>
            </w:tcBorders>
          </w:tcPr>
          <w:p w14:paraId="63F88D8B" w14:textId="77777777" w:rsidR="002177AF" w:rsidRDefault="00000000">
            <w:pPr>
              <w:spacing w:after="0"/>
            </w:pPr>
            <w:r>
              <w:rPr>
                <w:color w:val="C74A2E"/>
                <w:sz w:val="18"/>
              </w:rPr>
              <w:t>#1 · a carried 1 was dropped</w:t>
            </w:r>
          </w:p>
        </w:tc>
      </w:tr>
      <w:tr w:rsidR="002177AF" w14:paraId="1CB3C3F6"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2A9CDB0F" w14:textId="77777777" w:rsidR="002177AF" w:rsidRDefault="00000000">
            <w:pPr>
              <w:spacing w:after="0"/>
              <w:jc w:val="center"/>
            </w:pPr>
            <w:r>
              <w:rPr>
                <w:b/>
                <w:color w:val="1B2A4A"/>
                <w:sz w:val="19"/>
              </w:rPr>
              <w:t>8</w:t>
            </w:r>
          </w:p>
        </w:tc>
        <w:tc>
          <w:tcPr>
            <w:tcW w:w="4100" w:type="dxa"/>
            <w:tcBorders>
              <w:top w:val="single" w:sz="6" w:space="0" w:color="1B2A4A"/>
              <w:left w:val="single" w:sz="6" w:space="0" w:color="1B2A4A"/>
              <w:bottom w:val="single" w:sz="6" w:space="0" w:color="1B2A4A"/>
              <w:right w:val="single" w:sz="6" w:space="0" w:color="1B2A4A"/>
            </w:tcBorders>
          </w:tcPr>
          <w:p w14:paraId="5E8C903C" w14:textId="77777777" w:rsidR="002177AF" w:rsidRDefault="00000000">
            <w:pPr>
              <w:spacing w:after="0"/>
            </w:pPr>
            <w:r>
              <w:rPr>
                <w:color w:val="1B2A4A"/>
                <w:sz w:val="19"/>
              </w:rPr>
              <w:t>26 − 3 = 29</w:t>
            </w:r>
          </w:p>
        </w:tc>
        <w:tc>
          <w:tcPr>
            <w:tcW w:w="2300" w:type="dxa"/>
            <w:tcBorders>
              <w:top w:val="single" w:sz="6" w:space="0" w:color="1B2A4A"/>
              <w:left w:val="single" w:sz="6" w:space="0" w:color="1B2A4A"/>
              <w:bottom w:val="single" w:sz="6" w:space="0" w:color="1B2A4A"/>
              <w:right w:val="single" w:sz="6" w:space="0" w:color="1B2A4A"/>
            </w:tcBorders>
          </w:tcPr>
          <w:p w14:paraId="51863A11" w14:textId="77777777" w:rsidR="002177AF" w:rsidRDefault="00000000">
            <w:pPr>
              <w:spacing w:after="0"/>
            </w:pPr>
            <w:r>
              <w:rPr>
                <w:b/>
                <w:color w:val="1B2A4A"/>
                <w:sz w:val="19"/>
              </w:rPr>
              <w:t>23</w:t>
            </w:r>
          </w:p>
        </w:tc>
        <w:tc>
          <w:tcPr>
            <w:tcW w:w="2700" w:type="dxa"/>
            <w:tcBorders>
              <w:top w:val="single" w:sz="6" w:space="0" w:color="1B2A4A"/>
              <w:left w:val="single" w:sz="6" w:space="0" w:color="1B2A4A"/>
              <w:bottom w:val="single" w:sz="6" w:space="0" w:color="1B2A4A"/>
              <w:right w:val="single" w:sz="6" w:space="0" w:color="1B2A4A"/>
            </w:tcBorders>
          </w:tcPr>
          <w:p w14:paraId="256E8A13" w14:textId="77777777" w:rsidR="002177AF" w:rsidRDefault="00000000">
            <w:pPr>
              <w:spacing w:after="0"/>
            </w:pPr>
            <w:r>
              <w:rPr>
                <w:color w:val="C74A2E"/>
                <w:sz w:val="18"/>
              </w:rPr>
              <w:t>#4 · the answer GREW on a minus</w:t>
            </w:r>
          </w:p>
        </w:tc>
      </w:tr>
      <w:tr w:rsidR="002177AF" w14:paraId="7DBCE5DB"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37716BAA" w14:textId="77777777" w:rsidR="002177AF" w:rsidRDefault="00000000">
            <w:pPr>
              <w:spacing w:after="0"/>
              <w:jc w:val="center"/>
            </w:pPr>
            <w:r>
              <w:rPr>
                <w:b/>
                <w:color w:val="1B2A4A"/>
                <w:sz w:val="19"/>
              </w:rPr>
              <w:t>9</w:t>
            </w:r>
          </w:p>
        </w:tc>
        <w:tc>
          <w:tcPr>
            <w:tcW w:w="4100" w:type="dxa"/>
            <w:tcBorders>
              <w:top w:val="single" w:sz="6" w:space="0" w:color="1B2A4A"/>
              <w:left w:val="single" w:sz="6" w:space="0" w:color="1B2A4A"/>
              <w:bottom w:val="single" w:sz="6" w:space="0" w:color="1B2A4A"/>
              <w:right w:val="single" w:sz="6" w:space="0" w:color="1B2A4A"/>
            </w:tcBorders>
          </w:tcPr>
          <w:p w14:paraId="153C348C" w14:textId="77777777" w:rsidR="002177AF" w:rsidRDefault="00000000">
            <w:pPr>
              <w:spacing w:after="0"/>
            </w:pPr>
            <w:r>
              <w:rPr>
                <w:color w:val="1B2A4A"/>
                <w:sz w:val="19"/>
              </w:rPr>
              <w:t>98 &gt; 89</w:t>
            </w:r>
          </w:p>
        </w:tc>
        <w:tc>
          <w:tcPr>
            <w:tcW w:w="2300" w:type="dxa"/>
            <w:tcBorders>
              <w:top w:val="single" w:sz="6" w:space="0" w:color="1B2A4A"/>
              <w:left w:val="single" w:sz="6" w:space="0" w:color="1B2A4A"/>
              <w:bottom w:val="single" w:sz="6" w:space="0" w:color="1B2A4A"/>
              <w:right w:val="single" w:sz="6" w:space="0" w:color="1B2A4A"/>
            </w:tcBorders>
          </w:tcPr>
          <w:p w14:paraId="41B8A5E4" w14:textId="77777777" w:rsidR="002177AF" w:rsidRDefault="00000000">
            <w:pPr>
              <w:spacing w:after="0"/>
            </w:pPr>
            <w:r>
              <w:rPr>
                <w:color w:val="6B7883"/>
                <w:sz w:val="19"/>
              </w:rPr>
              <w:t>correct as written</w:t>
            </w:r>
          </w:p>
        </w:tc>
        <w:tc>
          <w:tcPr>
            <w:tcW w:w="2700" w:type="dxa"/>
            <w:tcBorders>
              <w:top w:val="single" w:sz="6" w:space="0" w:color="1B2A4A"/>
              <w:left w:val="single" w:sz="6" w:space="0" w:color="1B2A4A"/>
              <w:bottom w:val="single" w:sz="6" w:space="0" w:color="1B2A4A"/>
              <w:right w:val="single" w:sz="6" w:space="0" w:color="1B2A4A"/>
            </w:tcBorders>
          </w:tcPr>
          <w:p w14:paraId="63C0FD28" w14:textId="77777777" w:rsidR="002177AF" w:rsidRDefault="00000000">
            <w:pPr>
              <w:spacing w:after="0"/>
            </w:pPr>
            <w:r>
              <w:rPr>
                <w:color w:val="2E9E71"/>
                <w:sz w:val="18"/>
              </w:rPr>
              <w:t>clean line</w:t>
            </w:r>
          </w:p>
        </w:tc>
      </w:tr>
      <w:tr w:rsidR="002177AF" w14:paraId="2E845598"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52CB0C33" w14:textId="77777777" w:rsidR="002177AF" w:rsidRDefault="00000000">
            <w:pPr>
              <w:spacing w:after="0"/>
              <w:jc w:val="center"/>
            </w:pPr>
            <w:r>
              <w:rPr>
                <w:b/>
                <w:color w:val="1B2A4A"/>
                <w:sz w:val="19"/>
              </w:rPr>
              <w:t>10</w:t>
            </w:r>
          </w:p>
        </w:tc>
        <w:tc>
          <w:tcPr>
            <w:tcW w:w="4100" w:type="dxa"/>
            <w:tcBorders>
              <w:top w:val="single" w:sz="6" w:space="0" w:color="1B2A4A"/>
              <w:left w:val="single" w:sz="6" w:space="0" w:color="1B2A4A"/>
              <w:bottom w:val="single" w:sz="6" w:space="0" w:color="1B2A4A"/>
              <w:right w:val="single" w:sz="6" w:space="0" w:color="1B2A4A"/>
            </w:tcBorders>
          </w:tcPr>
          <w:p w14:paraId="529FF44A" w14:textId="77777777" w:rsidR="002177AF" w:rsidRDefault="00000000">
            <w:pPr>
              <w:spacing w:after="0"/>
            </w:pPr>
            <w:r>
              <w:rPr>
                <w:color w:val="1B2A4A"/>
                <w:sz w:val="19"/>
              </w:rPr>
              <w:t>47 − 12 = 35</w:t>
            </w:r>
          </w:p>
        </w:tc>
        <w:tc>
          <w:tcPr>
            <w:tcW w:w="2300" w:type="dxa"/>
            <w:tcBorders>
              <w:top w:val="single" w:sz="6" w:space="0" w:color="1B2A4A"/>
              <w:left w:val="single" w:sz="6" w:space="0" w:color="1B2A4A"/>
              <w:bottom w:val="single" w:sz="6" w:space="0" w:color="1B2A4A"/>
              <w:right w:val="single" w:sz="6" w:space="0" w:color="1B2A4A"/>
            </w:tcBorders>
          </w:tcPr>
          <w:p w14:paraId="5D6BAD12" w14:textId="77777777" w:rsidR="002177AF" w:rsidRDefault="00000000">
            <w:pPr>
              <w:spacing w:after="0"/>
            </w:pPr>
            <w:r>
              <w:rPr>
                <w:color w:val="6B7883"/>
                <w:sz w:val="19"/>
              </w:rPr>
              <w:t>35 — correct as written</w:t>
            </w:r>
          </w:p>
        </w:tc>
        <w:tc>
          <w:tcPr>
            <w:tcW w:w="2700" w:type="dxa"/>
            <w:tcBorders>
              <w:top w:val="single" w:sz="6" w:space="0" w:color="1B2A4A"/>
              <w:left w:val="single" w:sz="6" w:space="0" w:color="1B2A4A"/>
              <w:bottom w:val="single" w:sz="6" w:space="0" w:color="1B2A4A"/>
              <w:right w:val="single" w:sz="6" w:space="0" w:color="1B2A4A"/>
            </w:tcBorders>
          </w:tcPr>
          <w:p w14:paraId="06DB84DA" w14:textId="77777777" w:rsidR="002177AF" w:rsidRDefault="00000000">
            <w:pPr>
              <w:spacing w:after="0"/>
            </w:pPr>
            <w:r>
              <w:rPr>
                <w:color w:val="2E9E71"/>
                <w:sz w:val="18"/>
              </w:rPr>
              <w:t>clean line</w:t>
            </w:r>
          </w:p>
        </w:tc>
      </w:tr>
      <w:tr w:rsidR="002177AF" w14:paraId="7F0EFF96"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25D47D1D" w14:textId="77777777" w:rsidR="002177AF" w:rsidRDefault="00000000">
            <w:pPr>
              <w:spacing w:after="0"/>
              <w:jc w:val="center"/>
            </w:pPr>
            <w:r>
              <w:rPr>
                <w:b/>
                <w:color w:val="1B2A4A"/>
                <w:sz w:val="19"/>
              </w:rPr>
              <w:t>11</w:t>
            </w:r>
          </w:p>
        </w:tc>
        <w:tc>
          <w:tcPr>
            <w:tcW w:w="4100" w:type="dxa"/>
            <w:tcBorders>
              <w:top w:val="single" w:sz="6" w:space="0" w:color="1B2A4A"/>
              <w:left w:val="single" w:sz="6" w:space="0" w:color="1B2A4A"/>
              <w:bottom w:val="single" w:sz="6" w:space="0" w:color="1B2A4A"/>
              <w:right w:val="single" w:sz="6" w:space="0" w:color="1B2A4A"/>
            </w:tcBorders>
          </w:tcPr>
          <w:p w14:paraId="63D093A8" w14:textId="77777777" w:rsidR="002177AF" w:rsidRDefault="00000000">
            <w:pPr>
              <w:spacing w:after="0"/>
            </w:pPr>
            <w:r>
              <w:rPr>
                <w:color w:val="1B2A4A"/>
                <w:sz w:val="19"/>
              </w:rPr>
              <w:t>63 − 27 = 44</w:t>
            </w:r>
          </w:p>
        </w:tc>
        <w:tc>
          <w:tcPr>
            <w:tcW w:w="2300" w:type="dxa"/>
            <w:tcBorders>
              <w:top w:val="single" w:sz="6" w:space="0" w:color="1B2A4A"/>
              <w:left w:val="single" w:sz="6" w:space="0" w:color="1B2A4A"/>
              <w:bottom w:val="single" w:sz="6" w:space="0" w:color="1B2A4A"/>
              <w:right w:val="single" w:sz="6" w:space="0" w:color="1B2A4A"/>
            </w:tcBorders>
          </w:tcPr>
          <w:p w14:paraId="53BD70DE" w14:textId="77777777" w:rsidR="002177AF" w:rsidRDefault="00000000">
            <w:pPr>
              <w:spacing w:after="0"/>
            </w:pPr>
            <w:r>
              <w:rPr>
                <w:b/>
                <w:color w:val="1B2A4A"/>
                <w:sz w:val="19"/>
              </w:rPr>
              <w:t>36</w:t>
            </w:r>
          </w:p>
        </w:tc>
        <w:tc>
          <w:tcPr>
            <w:tcW w:w="2700" w:type="dxa"/>
            <w:tcBorders>
              <w:top w:val="single" w:sz="6" w:space="0" w:color="1B2A4A"/>
              <w:left w:val="single" w:sz="6" w:space="0" w:color="1B2A4A"/>
              <w:bottom w:val="single" w:sz="6" w:space="0" w:color="1B2A4A"/>
              <w:right w:val="single" w:sz="6" w:space="0" w:color="1B2A4A"/>
            </w:tcBorders>
          </w:tcPr>
          <w:p w14:paraId="259FD083" w14:textId="77777777" w:rsidR="002177AF" w:rsidRDefault="00000000">
            <w:pPr>
              <w:spacing w:after="0"/>
            </w:pPr>
            <w:r>
              <w:rPr>
                <w:color w:val="C74A2E"/>
                <w:sz w:val="18"/>
              </w:rPr>
              <w:t>#5 · subtracted the wrong way in the ones</w:t>
            </w:r>
          </w:p>
        </w:tc>
      </w:tr>
      <w:tr w:rsidR="002177AF" w14:paraId="7C9B7083"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7D702110" w14:textId="77777777" w:rsidR="002177AF" w:rsidRDefault="00000000">
            <w:pPr>
              <w:spacing w:after="0"/>
              <w:jc w:val="center"/>
            </w:pPr>
            <w:r>
              <w:rPr>
                <w:b/>
                <w:color w:val="1B2A4A"/>
                <w:sz w:val="19"/>
              </w:rPr>
              <w:t>12</w:t>
            </w:r>
          </w:p>
        </w:tc>
        <w:tc>
          <w:tcPr>
            <w:tcW w:w="4100" w:type="dxa"/>
            <w:tcBorders>
              <w:top w:val="single" w:sz="6" w:space="0" w:color="1B2A4A"/>
              <w:left w:val="single" w:sz="6" w:space="0" w:color="1B2A4A"/>
              <w:bottom w:val="single" w:sz="6" w:space="0" w:color="1B2A4A"/>
              <w:right w:val="single" w:sz="6" w:space="0" w:color="1B2A4A"/>
            </w:tcBorders>
          </w:tcPr>
          <w:p w14:paraId="51B16184" w14:textId="77777777" w:rsidR="002177AF" w:rsidRDefault="00000000">
            <w:pPr>
              <w:spacing w:after="0"/>
            </w:pPr>
            <w:r>
              <w:rPr>
                <w:color w:val="1B2A4A"/>
                <w:sz w:val="19"/>
              </w:rPr>
              <w:t>Start at 4. Add 2. Double it. → 12</w:t>
            </w:r>
          </w:p>
        </w:tc>
        <w:tc>
          <w:tcPr>
            <w:tcW w:w="2300" w:type="dxa"/>
            <w:tcBorders>
              <w:top w:val="single" w:sz="6" w:space="0" w:color="1B2A4A"/>
              <w:left w:val="single" w:sz="6" w:space="0" w:color="1B2A4A"/>
              <w:bottom w:val="single" w:sz="6" w:space="0" w:color="1B2A4A"/>
              <w:right w:val="single" w:sz="6" w:space="0" w:color="1B2A4A"/>
            </w:tcBorders>
          </w:tcPr>
          <w:p w14:paraId="1CF6E4CA" w14:textId="77777777" w:rsidR="002177AF" w:rsidRDefault="00000000">
            <w:pPr>
              <w:spacing w:after="0"/>
            </w:pPr>
            <w:r>
              <w:rPr>
                <w:color w:val="6B7883"/>
                <w:sz w:val="19"/>
              </w:rPr>
              <w:t>12 — correct as written</w:t>
            </w:r>
          </w:p>
        </w:tc>
        <w:tc>
          <w:tcPr>
            <w:tcW w:w="2700" w:type="dxa"/>
            <w:tcBorders>
              <w:top w:val="single" w:sz="6" w:space="0" w:color="1B2A4A"/>
              <w:left w:val="single" w:sz="6" w:space="0" w:color="1B2A4A"/>
              <w:bottom w:val="single" w:sz="6" w:space="0" w:color="1B2A4A"/>
              <w:right w:val="single" w:sz="6" w:space="0" w:color="1B2A4A"/>
            </w:tcBorders>
          </w:tcPr>
          <w:p w14:paraId="46B3D912" w14:textId="77777777" w:rsidR="002177AF" w:rsidRDefault="00000000">
            <w:pPr>
              <w:spacing w:after="0"/>
            </w:pPr>
            <w:r>
              <w:rPr>
                <w:color w:val="2E9E71"/>
                <w:sz w:val="18"/>
              </w:rPr>
              <w:t>clean line</w:t>
            </w:r>
          </w:p>
        </w:tc>
      </w:tr>
      <w:tr w:rsidR="002177AF" w14:paraId="34A06CAB"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72383DC9" w14:textId="77777777" w:rsidR="002177AF" w:rsidRDefault="00000000">
            <w:pPr>
              <w:spacing w:after="0"/>
              <w:jc w:val="center"/>
            </w:pPr>
            <w:r>
              <w:rPr>
                <w:b/>
                <w:color w:val="1B2A4A"/>
                <w:sz w:val="19"/>
              </w:rPr>
              <w:t>13</w:t>
            </w:r>
          </w:p>
        </w:tc>
        <w:tc>
          <w:tcPr>
            <w:tcW w:w="4100" w:type="dxa"/>
            <w:tcBorders>
              <w:top w:val="single" w:sz="6" w:space="0" w:color="1B2A4A"/>
              <w:left w:val="single" w:sz="6" w:space="0" w:color="1B2A4A"/>
              <w:bottom w:val="single" w:sz="6" w:space="0" w:color="1B2A4A"/>
              <w:right w:val="single" w:sz="6" w:space="0" w:color="1B2A4A"/>
            </w:tcBorders>
          </w:tcPr>
          <w:p w14:paraId="72A72CF2" w14:textId="77777777" w:rsidR="002177AF" w:rsidRDefault="00000000">
            <w:pPr>
              <w:spacing w:after="0"/>
            </w:pPr>
            <w:r>
              <w:rPr>
                <w:color w:val="1B2A4A"/>
                <w:sz w:val="19"/>
              </w:rPr>
              <w:t>Copy 6,152 → Kiwi wrote 6,512</w:t>
            </w:r>
          </w:p>
        </w:tc>
        <w:tc>
          <w:tcPr>
            <w:tcW w:w="2300" w:type="dxa"/>
            <w:tcBorders>
              <w:top w:val="single" w:sz="6" w:space="0" w:color="1B2A4A"/>
              <w:left w:val="single" w:sz="6" w:space="0" w:color="1B2A4A"/>
              <w:bottom w:val="single" w:sz="6" w:space="0" w:color="1B2A4A"/>
              <w:right w:val="single" w:sz="6" w:space="0" w:color="1B2A4A"/>
            </w:tcBorders>
          </w:tcPr>
          <w:p w14:paraId="12743388" w14:textId="77777777" w:rsidR="002177AF" w:rsidRDefault="00000000">
            <w:pPr>
              <w:spacing w:after="0"/>
            </w:pPr>
            <w:r>
              <w:rPr>
                <w:b/>
                <w:color w:val="1B2A4A"/>
                <w:sz w:val="19"/>
              </w:rPr>
              <w:t>6,152</w:t>
            </w:r>
          </w:p>
        </w:tc>
        <w:tc>
          <w:tcPr>
            <w:tcW w:w="2700" w:type="dxa"/>
            <w:tcBorders>
              <w:top w:val="single" w:sz="6" w:space="0" w:color="1B2A4A"/>
              <w:left w:val="single" w:sz="6" w:space="0" w:color="1B2A4A"/>
              <w:bottom w:val="single" w:sz="6" w:space="0" w:color="1B2A4A"/>
              <w:right w:val="single" w:sz="6" w:space="0" w:color="1B2A4A"/>
            </w:tcBorders>
          </w:tcPr>
          <w:p w14:paraId="0EE9A660" w14:textId="77777777" w:rsidR="002177AF" w:rsidRDefault="00000000">
            <w:pPr>
              <w:spacing w:after="0"/>
            </w:pPr>
            <w:r>
              <w:rPr>
                <w:color w:val="C74A2E"/>
                <w:sz w:val="18"/>
              </w:rPr>
              <w:t>#2 · two digits traded places</w:t>
            </w:r>
          </w:p>
        </w:tc>
      </w:tr>
      <w:tr w:rsidR="002177AF" w14:paraId="530DF6F0"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0975B404" w14:textId="77777777" w:rsidR="002177AF" w:rsidRDefault="00000000">
            <w:pPr>
              <w:spacing w:after="0"/>
              <w:jc w:val="center"/>
            </w:pPr>
            <w:r>
              <w:rPr>
                <w:b/>
                <w:color w:val="1B2A4A"/>
                <w:sz w:val="19"/>
              </w:rPr>
              <w:t>14</w:t>
            </w:r>
          </w:p>
        </w:tc>
        <w:tc>
          <w:tcPr>
            <w:tcW w:w="4100" w:type="dxa"/>
            <w:tcBorders>
              <w:top w:val="single" w:sz="6" w:space="0" w:color="1B2A4A"/>
              <w:left w:val="single" w:sz="6" w:space="0" w:color="1B2A4A"/>
              <w:bottom w:val="single" w:sz="6" w:space="0" w:color="1B2A4A"/>
              <w:right w:val="single" w:sz="6" w:space="0" w:color="1B2A4A"/>
            </w:tcBorders>
          </w:tcPr>
          <w:p w14:paraId="0387B368" w14:textId="77777777" w:rsidR="002177AF" w:rsidRDefault="00000000">
            <w:pPr>
              <w:spacing w:after="0"/>
            </w:pPr>
            <w:r>
              <w:rPr>
                <w:color w:val="1B2A4A"/>
                <w:sz w:val="19"/>
              </w:rPr>
              <w:t>15 &gt; 21</w:t>
            </w:r>
          </w:p>
        </w:tc>
        <w:tc>
          <w:tcPr>
            <w:tcW w:w="2300" w:type="dxa"/>
            <w:tcBorders>
              <w:top w:val="single" w:sz="6" w:space="0" w:color="1B2A4A"/>
              <w:left w:val="single" w:sz="6" w:space="0" w:color="1B2A4A"/>
              <w:bottom w:val="single" w:sz="6" w:space="0" w:color="1B2A4A"/>
              <w:right w:val="single" w:sz="6" w:space="0" w:color="1B2A4A"/>
            </w:tcBorders>
          </w:tcPr>
          <w:p w14:paraId="07FA47DE" w14:textId="77777777" w:rsidR="002177AF" w:rsidRDefault="00000000">
            <w:pPr>
              <w:spacing w:after="0"/>
            </w:pPr>
            <w:r>
              <w:rPr>
                <w:b/>
                <w:color w:val="1B2A4A"/>
                <w:sz w:val="19"/>
              </w:rPr>
              <w:t>15 &lt; 21</w:t>
            </w:r>
          </w:p>
        </w:tc>
        <w:tc>
          <w:tcPr>
            <w:tcW w:w="2700" w:type="dxa"/>
            <w:tcBorders>
              <w:top w:val="single" w:sz="6" w:space="0" w:color="1B2A4A"/>
              <w:left w:val="single" w:sz="6" w:space="0" w:color="1B2A4A"/>
              <w:bottom w:val="single" w:sz="6" w:space="0" w:color="1B2A4A"/>
              <w:right w:val="single" w:sz="6" w:space="0" w:color="1B2A4A"/>
            </w:tcBorders>
          </w:tcPr>
          <w:p w14:paraId="27A3D422" w14:textId="77777777" w:rsidR="002177AF" w:rsidRDefault="00000000">
            <w:pPr>
              <w:spacing w:after="0"/>
            </w:pPr>
            <w:r>
              <w:rPr>
                <w:color w:val="C74A2E"/>
                <w:sz w:val="18"/>
              </w:rPr>
              <w:t>#4 · the comparison symbol flipped</w:t>
            </w:r>
          </w:p>
        </w:tc>
      </w:tr>
      <w:tr w:rsidR="002177AF" w14:paraId="1C61796F"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59C7462E" w14:textId="77777777" w:rsidR="002177AF" w:rsidRDefault="00000000">
            <w:pPr>
              <w:spacing w:after="0"/>
              <w:jc w:val="center"/>
            </w:pPr>
            <w:r>
              <w:rPr>
                <w:b/>
                <w:color w:val="1B2A4A"/>
                <w:sz w:val="19"/>
              </w:rPr>
              <w:t>15</w:t>
            </w:r>
          </w:p>
        </w:tc>
        <w:tc>
          <w:tcPr>
            <w:tcW w:w="4100" w:type="dxa"/>
            <w:tcBorders>
              <w:top w:val="single" w:sz="6" w:space="0" w:color="1B2A4A"/>
              <w:left w:val="single" w:sz="6" w:space="0" w:color="1B2A4A"/>
              <w:bottom w:val="single" w:sz="6" w:space="0" w:color="1B2A4A"/>
              <w:right w:val="single" w:sz="6" w:space="0" w:color="1B2A4A"/>
            </w:tcBorders>
          </w:tcPr>
          <w:p w14:paraId="4CDC2941" w14:textId="77777777" w:rsidR="002177AF" w:rsidRDefault="00000000">
            <w:pPr>
              <w:spacing w:after="0"/>
            </w:pPr>
            <w:r>
              <w:rPr>
                <w:color w:val="1B2A4A"/>
                <w:sz w:val="19"/>
              </w:rPr>
              <w:t>54 + 28 = 82</w:t>
            </w:r>
          </w:p>
        </w:tc>
        <w:tc>
          <w:tcPr>
            <w:tcW w:w="2300" w:type="dxa"/>
            <w:tcBorders>
              <w:top w:val="single" w:sz="6" w:space="0" w:color="1B2A4A"/>
              <w:left w:val="single" w:sz="6" w:space="0" w:color="1B2A4A"/>
              <w:bottom w:val="single" w:sz="6" w:space="0" w:color="1B2A4A"/>
              <w:right w:val="single" w:sz="6" w:space="0" w:color="1B2A4A"/>
            </w:tcBorders>
          </w:tcPr>
          <w:p w14:paraId="35277496" w14:textId="77777777" w:rsidR="002177AF" w:rsidRDefault="00000000">
            <w:pPr>
              <w:spacing w:after="0"/>
            </w:pPr>
            <w:r>
              <w:rPr>
                <w:color w:val="6B7883"/>
                <w:sz w:val="19"/>
              </w:rPr>
              <w:t>82 — correct as written</w:t>
            </w:r>
          </w:p>
        </w:tc>
        <w:tc>
          <w:tcPr>
            <w:tcW w:w="2700" w:type="dxa"/>
            <w:tcBorders>
              <w:top w:val="single" w:sz="6" w:space="0" w:color="1B2A4A"/>
              <w:left w:val="single" w:sz="6" w:space="0" w:color="1B2A4A"/>
              <w:bottom w:val="single" w:sz="6" w:space="0" w:color="1B2A4A"/>
              <w:right w:val="single" w:sz="6" w:space="0" w:color="1B2A4A"/>
            </w:tcBorders>
          </w:tcPr>
          <w:p w14:paraId="45B06D64" w14:textId="77777777" w:rsidR="002177AF" w:rsidRDefault="00000000">
            <w:pPr>
              <w:spacing w:after="0"/>
            </w:pPr>
            <w:r>
              <w:rPr>
                <w:color w:val="2E9E71"/>
                <w:sz w:val="18"/>
              </w:rPr>
              <w:t>clean line</w:t>
            </w:r>
          </w:p>
        </w:tc>
      </w:tr>
      <w:tr w:rsidR="002177AF" w14:paraId="6A2741FE"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627C6493" w14:textId="77777777" w:rsidR="002177AF" w:rsidRDefault="00000000">
            <w:pPr>
              <w:spacing w:after="0"/>
              <w:jc w:val="center"/>
            </w:pPr>
            <w:r>
              <w:rPr>
                <w:b/>
                <w:color w:val="1B2A4A"/>
                <w:sz w:val="19"/>
              </w:rPr>
              <w:t>16</w:t>
            </w:r>
          </w:p>
        </w:tc>
        <w:tc>
          <w:tcPr>
            <w:tcW w:w="4100" w:type="dxa"/>
            <w:tcBorders>
              <w:top w:val="single" w:sz="6" w:space="0" w:color="1B2A4A"/>
              <w:left w:val="single" w:sz="6" w:space="0" w:color="1B2A4A"/>
              <w:bottom w:val="single" w:sz="6" w:space="0" w:color="1B2A4A"/>
              <w:right w:val="single" w:sz="6" w:space="0" w:color="1B2A4A"/>
            </w:tcBorders>
          </w:tcPr>
          <w:p w14:paraId="592B3FA8" w14:textId="77777777" w:rsidR="002177AF" w:rsidRDefault="00000000">
            <w:pPr>
              <w:spacing w:after="0"/>
            </w:pPr>
            <w:r>
              <w:rPr>
                <w:color w:val="1B2A4A"/>
                <w:sz w:val="19"/>
              </w:rPr>
              <w:t>Start at 8. Double it. Subtract 3. → 5</w:t>
            </w:r>
          </w:p>
        </w:tc>
        <w:tc>
          <w:tcPr>
            <w:tcW w:w="2300" w:type="dxa"/>
            <w:tcBorders>
              <w:top w:val="single" w:sz="6" w:space="0" w:color="1B2A4A"/>
              <w:left w:val="single" w:sz="6" w:space="0" w:color="1B2A4A"/>
              <w:bottom w:val="single" w:sz="6" w:space="0" w:color="1B2A4A"/>
              <w:right w:val="single" w:sz="6" w:space="0" w:color="1B2A4A"/>
            </w:tcBorders>
          </w:tcPr>
          <w:p w14:paraId="6B35EB37" w14:textId="77777777" w:rsidR="002177AF" w:rsidRDefault="00000000">
            <w:pPr>
              <w:spacing w:after="0"/>
            </w:pPr>
            <w:r>
              <w:rPr>
                <w:b/>
                <w:color w:val="1B2A4A"/>
                <w:sz w:val="19"/>
              </w:rPr>
              <w:t>13</w:t>
            </w:r>
          </w:p>
        </w:tc>
        <w:tc>
          <w:tcPr>
            <w:tcW w:w="2700" w:type="dxa"/>
            <w:tcBorders>
              <w:top w:val="single" w:sz="6" w:space="0" w:color="1B2A4A"/>
              <w:left w:val="single" w:sz="6" w:space="0" w:color="1B2A4A"/>
              <w:bottom w:val="single" w:sz="6" w:space="0" w:color="1B2A4A"/>
              <w:right w:val="single" w:sz="6" w:space="0" w:color="1B2A4A"/>
            </w:tcBorders>
          </w:tcPr>
          <w:p w14:paraId="0E8D9F5C" w14:textId="77777777" w:rsidR="002177AF" w:rsidRDefault="00000000">
            <w:pPr>
              <w:spacing w:after="0"/>
            </w:pPr>
            <w:r>
              <w:rPr>
                <w:color w:val="C74A2E"/>
                <w:sz w:val="18"/>
              </w:rPr>
              <w:t>#6 · a step was skipped (the double vanished)</w:t>
            </w:r>
          </w:p>
        </w:tc>
      </w:tr>
      <w:tr w:rsidR="002177AF" w14:paraId="2468C035" w14:textId="77777777" w:rsidTr="00BE5E43">
        <w:trPr>
          <w:cantSplit/>
          <w:trHeight w:val="35"/>
          <w:jc w:val="center"/>
        </w:trPr>
        <w:tc>
          <w:tcPr>
            <w:tcW w:w="700" w:type="dxa"/>
            <w:tcBorders>
              <w:top w:val="single" w:sz="6" w:space="0" w:color="1B2A4A"/>
              <w:left w:val="single" w:sz="6" w:space="0" w:color="1B2A4A"/>
              <w:bottom w:val="single" w:sz="6" w:space="0" w:color="1B2A4A"/>
              <w:right w:val="single" w:sz="6" w:space="0" w:color="1B2A4A"/>
            </w:tcBorders>
          </w:tcPr>
          <w:p w14:paraId="7F1BA89A" w14:textId="77777777" w:rsidR="002177AF" w:rsidRDefault="00000000">
            <w:pPr>
              <w:spacing w:after="0"/>
              <w:jc w:val="center"/>
            </w:pPr>
            <w:r>
              <w:rPr>
                <w:b/>
                <w:color w:val="1B2A4A"/>
                <w:sz w:val="19"/>
              </w:rPr>
              <w:lastRenderedPageBreak/>
              <w:t>17</w:t>
            </w:r>
          </w:p>
        </w:tc>
        <w:tc>
          <w:tcPr>
            <w:tcW w:w="4100" w:type="dxa"/>
            <w:tcBorders>
              <w:top w:val="single" w:sz="6" w:space="0" w:color="1B2A4A"/>
              <w:left w:val="single" w:sz="6" w:space="0" w:color="1B2A4A"/>
              <w:bottom w:val="single" w:sz="6" w:space="0" w:color="1B2A4A"/>
              <w:right w:val="single" w:sz="6" w:space="0" w:color="1B2A4A"/>
            </w:tcBorders>
          </w:tcPr>
          <w:p w14:paraId="63201B66" w14:textId="77777777" w:rsidR="002177AF" w:rsidRDefault="00000000">
            <w:pPr>
              <w:spacing w:after="0"/>
            </w:pPr>
            <w:r>
              <w:rPr>
                <w:color w:val="1B2A4A"/>
                <w:sz w:val="19"/>
              </w:rPr>
              <w:t>62 − 27 = 35</w:t>
            </w:r>
          </w:p>
        </w:tc>
        <w:tc>
          <w:tcPr>
            <w:tcW w:w="2300" w:type="dxa"/>
            <w:tcBorders>
              <w:top w:val="single" w:sz="6" w:space="0" w:color="1B2A4A"/>
              <w:left w:val="single" w:sz="6" w:space="0" w:color="1B2A4A"/>
              <w:bottom w:val="single" w:sz="6" w:space="0" w:color="1B2A4A"/>
              <w:right w:val="single" w:sz="6" w:space="0" w:color="1B2A4A"/>
            </w:tcBorders>
          </w:tcPr>
          <w:p w14:paraId="61C7F0D8" w14:textId="77777777" w:rsidR="002177AF" w:rsidRDefault="00000000">
            <w:pPr>
              <w:spacing w:after="0"/>
            </w:pPr>
            <w:r>
              <w:rPr>
                <w:color w:val="6B7883"/>
                <w:sz w:val="19"/>
              </w:rPr>
              <w:t>35 — correct as written</w:t>
            </w:r>
          </w:p>
        </w:tc>
        <w:tc>
          <w:tcPr>
            <w:tcW w:w="2700" w:type="dxa"/>
            <w:tcBorders>
              <w:top w:val="single" w:sz="6" w:space="0" w:color="1B2A4A"/>
              <w:left w:val="single" w:sz="6" w:space="0" w:color="1B2A4A"/>
              <w:bottom w:val="single" w:sz="6" w:space="0" w:color="1B2A4A"/>
              <w:right w:val="single" w:sz="6" w:space="0" w:color="1B2A4A"/>
            </w:tcBorders>
          </w:tcPr>
          <w:p w14:paraId="4E6F71AC" w14:textId="77777777" w:rsidR="002177AF" w:rsidRDefault="00000000">
            <w:pPr>
              <w:spacing w:after="0"/>
            </w:pPr>
            <w:r>
              <w:rPr>
                <w:color w:val="2E9E71"/>
                <w:sz w:val="18"/>
              </w:rPr>
              <w:t>clean line</w:t>
            </w:r>
          </w:p>
        </w:tc>
      </w:tr>
      <w:tr w:rsidR="002177AF" w14:paraId="17A13B45"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61A27A3B" w14:textId="77777777" w:rsidR="002177AF" w:rsidRDefault="00000000">
            <w:pPr>
              <w:spacing w:after="0"/>
              <w:jc w:val="center"/>
            </w:pPr>
            <w:r>
              <w:rPr>
                <w:b/>
                <w:color w:val="1B2A4A"/>
                <w:sz w:val="19"/>
              </w:rPr>
              <w:t>18</w:t>
            </w:r>
          </w:p>
        </w:tc>
        <w:tc>
          <w:tcPr>
            <w:tcW w:w="4100" w:type="dxa"/>
            <w:tcBorders>
              <w:top w:val="single" w:sz="6" w:space="0" w:color="1B2A4A"/>
              <w:left w:val="single" w:sz="6" w:space="0" w:color="1B2A4A"/>
              <w:bottom w:val="single" w:sz="6" w:space="0" w:color="1B2A4A"/>
              <w:right w:val="single" w:sz="6" w:space="0" w:color="1B2A4A"/>
            </w:tcBorders>
          </w:tcPr>
          <w:p w14:paraId="3138267D" w14:textId="77777777" w:rsidR="002177AF" w:rsidRDefault="00000000">
            <w:pPr>
              <w:spacing w:after="0"/>
            </w:pPr>
            <w:r>
              <w:rPr>
                <w:color w:val="1B2A4A"/>
                <w:sz w:val="19"/>
              </w:rPr>
              <w:t>74 − 28 = 54</w:t>
            </w:r>
          </w:p>
        </w:tc>
        <w:tc>
          <w:tcPr>
            <w:tcW w:w="2300" w:type="dxa"/>
            <w:tcBorders>
              <w:top w:val="single" w:sz="6" w:space="0" w:color="1B2A4A"/>
              <w:left w:val="single" w:sz="6" w:space="0" w:color="1B2A4A"/>
              <w:bottom w:val="single" w:sz="6" w:space="0" w:color="1B2A4A"/>
              <w:right w:val="single" w:sz="6" w:space="0" w:color="1B2A4A"/>
            </w:tcBorders>
          </w:tcPr>
          <w:p w14:paraId="52296951" w14:textId="77777777" w:rsidR="002177AF" w:rsidRDefault="00000000">
            <w:pPr>
              <w:spacing w:after="0"/>
            </w:pPr>
            <w:r>
              <w:rPr>
                <w:b/>
                <w:color w:val="1B2A4A"/>
                <w:sz w:val="19"/>
              </w:rPr>
              <w:t>46</w:t>
            </w:r>
          </w:p>
        </w:tc>
        <w:tc>
          <w:tcPr>
            <w:tcW w:w="2700" w:type="dxa"/>
            <w:tcBorders>
              <w:top w:val="single" w:sz="6" w:space="0" w:color="1B2A4A"/>
              <w:left w:val="single" w:sz="6" w:space="0" w:color="1B2A4A"/>
              <w:bottom w:val="single" w:sz="6" w:space="0" w:color="1B2A4A"/>
              <w:right w:val="single" w:sz="6" w:space="0" w:color="1B2A4A"/>
            </w:tcBorders>
          </w:tcPr>
          <w:p w14:paraId="19BA3573" w14:textId="77777777" w:rsidR="002177AF" w:rsidRDefault="00000000">
            <w:pPr>
              <w:spacing w:after="0"/>
            </w:pPr>
            <w:r>
              <w:rPr>
                <w:color w:val="C74A2E"/>
                <w:sz w:val="18"/>
              </w:rPr>
              <w:t>#5 · subtracted the wrong way in the ones</w:t>
            </w:r>
          </w:p>
        </w:tc>
      </w:tr>
      <w:tr w:rsidR="002177AF" w14:paraId="7CEEA85F"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1F6B8C47" w14:textId="77777777" w:rsidR="002177AF" w:rsidRDefault="00000000">
            <w:pPr>
              <w:spacing w:after="0"/>
              <w:jc w:val="center"/>
            </w:pPr>
            <w:r>
              <w:rPr>
                <w:b/>
                <w:color w:val="1B2A4A"/>
                <w:sz w:val="19"/>
              </w:rPr>
              <w:t>19</w:t>
            </w:r>
          </w:p>
        </w:tc>
        <w:tc>
          <w:tcPr>
            <w:tcW w:w="4100" w:type="dxa"/>
            <w:tcBorders>
              <w:top w:val="single" w:sz="6" w:space="0" w:color="1B2A4A"/>
              <w:left w:val="single" w:sz="6" w:space="0" w:color="1B2A4A"/>
              <w:bottom w:val="single" w:sz="6" w:space="0" w:color="1B2A4A"/>
              <w:right w:val="single" w:sz="6" w:space="0" w:color="1B2A4A"/>
            </w:tcBorders>
          </w:tcPr>
          <w:p w14:paraId="7BF13AD5" w14:textId="77777777" w:rsidR="002177AF" w:rsidRDefault="00000000">
            <w:pPr>
              <w:spacing w:after="0"/>
            </w:pPr>
            <w:r>
              <w:rPr>
                <w:color w:val="1B2A4A"/>
                <w:sz w:val="19"/>
              </w:rPr>
              <w:t>407 − 50 = 420</w:t>
            </w:r>
          </w:p>
        </w:tc>
        <w:tc>
          <w:tcPr>
            <w:tcW w:w="2300" w:type="dxa"/>
            <w:tcBorders>
              <w:top w:val="single" w:sz="6" w:space="0" w:color="1B2A4A"/>
              <w:left w:val="single" w:sz="6" w:space="0" w:color="1B2A4A"/>
              <w:bottom w:val="single" w:sz="6" w:space="0" w:color="1B2A4A"/>
              <w:right w:val="single" w:sz="6" w:space="0" w:color="1B2A4A"/>
            </w:tcBorders>
          </w:tcPr>
          <w:p w14:paraId="706B02AC" w14:textId="77777777" w:rsidR="002177AF" w:rsidRDefault="00000000">
            <w:pPr>
              <w:spacing w:after="0"/>
            </w:pPr>
            <w:r>
              <w:rPr>
                <w:b/>
                <w:color w:val="1B2A4A"/>
                <w:sz w:val="19"/>
              </w:rPr>
              <w:t>357</w:t>
            </w:r>
          </w:p>
        </w:tc>
        <w:tc>
          <w:tcPr>
            <w:tcW w:w="2700" w:type="dxa"/>
            <w:tcBorders>
              <w:top w:val="single" w:sz="6" w:space="0" w:color="1B2A4A"/>
              <w:left w:val="single" w:sz="6" w:space="0" w:color="1B2A4A"/>
              <w:bottom w:val="single" w:sz="6" w:space="0" w:color="1B2A4A"/>
              <w:right w:val="single" w:sz="6" w:space="0" w:color="1B2A4A"/>
            </w:tcBorders>
          </w:tcPr>
          <w:p w14:paraId="54528615" w14:textId="77777777" w:rsidR="002177AF" w:rsidRDefault="00000000">
            <w:pPr>
              <w:spacing w:after="0"/>
            </w:pPr>
            <w:r>
              <w:rPr>
                <w:color w:val="C74A2E"/>
                <w:sz w:val="18"/>
              </w:rPr>
              <w:t>#3 · the 7 slid to the easier place — 407 became 470, dodging 0 − 5</w:t>
            </w:r>
          </w:p>
        </w:tc>
      </w:tr>
      <w:tr w:rsidR="002177AF" w14:paraId="78B587F0"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6ABE2F0F" w14:textId="77777777" w:rsidR="002177AF" w:rsidRDefault="00000000">
            <w:pPr>
              <w:spacing w:after="0"/>
              <w:jc w:val="center"/>
            </w:pPr>
            <w:r>
              <w:rPr>
                <w:b/>
                <w:color w:val="1B2A4A"/>
                <w:sz w:val="19"/>
              </w:rPr>
              <w:t>20</w:t>
            </w:r>
          </w:p>
        </w:tc>
        <w:tc>
          <w:tcPr>
            <w:tcW w:w="4100" w:type="dxa"/>
            <w:tcBorders>
              <w:top w:val="single" w:sz="6" w:space="0" w:color="1B2A4A"/>
              <w:left w:val="single" w:sz="6" w:space="0" w:color="1B2A4A"/>
              <w:bottom w:val="single" w:sz="6" w:space="0" w:color="1B2A4A"/>
              <w:right w:val="single" w:sz="6" w:space="0" w:color="1B2A4A"/>
            </w:tcBorders>
          </w:tcPr>
          <w:p w14:paraId="1D2037AE" w14:textId="77777777" w:rsidR="002177AF" w:rsidRDefault="00000000">
            <w:pPr>
              <w:spacing w:after="0"/>
            </w:pPr>
            <w:r>
              <w:rPr>
                <w:color w:val="1B2A4A"/>
                <w:sz w:val="19"/>
              </w:rPr>
              <w:t>231 + 46 = 277</w:t>
            </w:r>
          </w:p>
        </w:tc>
        <w:tc>
          <w:tcPr>
            <w:tcW w:w="2300" w:type="dxa"/>
            <w:tcBorders>
              <w:top w:val="single" w:sz="6" w:space="0" w:color="1B2A4A"/>
              <w:left w:val="single" w:sz="6" w:space="0" w:color="1B2A4A"/>
              <w:bottom w:val="single" w:sz="6" w:space="0" w:color="1B2A4A"/>
              <w:right w:val="single" w:sz="6" w:space="0" w:color="1B2A4A"/>
            </w:tcBorders>
          </w:tcPr>
          <w:p w14:paraId="7804D0E5" w14:textId="77777777" w:rsidR="002177AF" w:rsidRDefault="00000000">
            <w:pPr>
              <w:spacing w:after="0"/>
            </w:pPr>
            <w:r>
              <w:rPr>
                <w:color w:val="6B7883"/>
                <w:sz w:val="19"/>
              </w:rPr>
              <w:t>277 — correct as written</w:t>
            </w:r>
          </w:p>
        </w:tc>
        <w:tc>
          <w:tcPr>
            <w:tcW w:w="2700" w:type="dxa"/>
            <w:tcBorders>
              <w:top w:val="single" w:sz="6" w:space="0" w:color="1B2A4A"/>
              <w:left w:val="single" w:sz="6" w:space="0" w:color="1B2A4A"/>
              <w:bottom w:val="single" w:sz="6" w:space="0" w:color="1B2A4A"/>
              <w:right w:val="single" w:sz="6" w:space="0" w:color="1B2A4A"/>
            </w:tcBorders>
          </w:tcPr>
          <w:p w14:paraId="6BCED45B" w14:textId="77777777" w:rsidR="002177AF" w:rsidRDefault="00000000">
            <w:pPr>
              <w:spacing w:after="0"/>
            </w:pPr>
            <w:r>
              <w:rPr>
                <w:color w:val="2E9E71"/>
                <w:sz w:val="18"/>
              </w:rPr>
              <w:t>clean line</w:t>
            </w:r>
          </w:p>
        </w:tc>
      </w:tr>
      <w:tr w:rsidR="002177AF" w14:paraId="09DAEAB7"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672CFD25" w14:textId="77777777" w:rsidR="002177AF" w:rsidRDefault="00000000">
            <w:pPr>
              <w:spacing w:after="0"/>
              <w:jc w:val="center"/>
            </w:pPr>
            <w:r>
              <w:rPr>
                <w:b/>
                <w:color w:val="1B2A4A"/>
                <w:sz w:val="19"/>
              </w:rPr>
              <w:t>21</w:t>
            </w:r>
          </w:p>
        </w:tc>
        <w:tc>
          <w:tcPr>
            <w:tcW w:w="4100" w:type="dxa"/>
            <w:tcBorders>
              <w:top w:val="single" w:sz="6" w:space="0" w:color="1B2A4A"/>
              <w:left w:val="single" w:sz="6" w:space="0" w:color="1B2A4A"/>
              <w:bottom w:val="single" w:sz="6" w:space="0" w:color="1B2A4A"/>
              <w:right w:val="single" w:sz="6" w:space="0" w:color="1B2A4A"/>
            </w:tcBorders>
          </w:tcPr>
          <w:p w14:paraId="43F85121" w14:textId="77777777" w:rsidR="002177AF" w:rsidRDefault="00000000">
            <w:pPr>
              <w:spacing w:after="0"/>
            </w:pPr>
            <w:r>
              <w:rPr>
                <w:color w:val="1B2A4A"/>
                <w:sz w:val="19"/>
              </w:rPr>
              <w:t>80 − 36 = 54</w:t>
            </w:r>
          </w:p>
        </w:tc>
        <w:tc>
          <w:tcPr>
            <w:tcW w:w="2300" w:type="dxa"/>
            <w:tcBorders>
              <w:top w:val="single" w:sz="6" w:space="0" w:color="1B2A4A"/>
              <w:left w:val="single" w:sz="6" w:space="0" w:color="1B2A4A"/>
              <w:bottom w:val="single" w:sz="6" w:space="0" w:color="1B2A4A"/>
              <w:right w:val="single" w:sz="6" w:space="0" w:color="1B2A4A"/>
            </w:tcBorders>
          </w:tcPr>
          <w:p w14:paraId="284D2CEA" w14:textId="77777777" w:rsidR="002177AF" w:rsidRDefault="00000000">
            <w:pPr>
              <w:spacing w:after="0"/>
            </w:pPr>
            <w:r>
              <w:rPr>
                <w:b/>
                <w:color w:val="1B2A4A"/>
                <w:sz w:val="19"/>
              </w:rPr>
              <w:t>44</w:t>
            </w:r>
          </w:p>
        </w:tc>
        <w:tc>
          <w:tcPr>
            <w:tcW w:w="2700" w:type="dxa"/>
            <w:tcBorders>
              <w:top w:val="single" w:sz="6" w:space="0" w:color="1B2A4A"/>
              <w:left w:val="single" w:sz="6" w:space="0" w:color="1B2A4A"/>
              <w:bottom w:val="single" w:sz="6" w:space="0" w:color="1B2A4A"/>
              <w:right w:val="single" w:sz="6" w:space="0" w:color="1B2A4A"/>
            </w:tcBorders>
          </w:tcPr>
          <w:p w14:paraId="33C0E340" w14:textId="77777777" w:rsidR="002177AF" w:rsidRDefault="00000000">
            <w:pPr>
              <w:spacing w:after="0"/>
            </w:pPr>
            <w:r>
              <w:rPr>
                <w:color w:val="C74A2E"/>
                <w:sz w:val="18"/>
              </w:rPr>
              <w:t>#6 · a step was skipped (the payback after borrowing)</w:t>
            </w:r>
          </w:p>
        </w:tc>
      </w:tr>
      <w:tr w:rsidR="002177AF" w14:paraId="3C12DC06"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2E6B2781" w14:textId="77777777" w:rsidR="002177AF" w:rsidRDefault="00000000">
            <w:pPr>
              <w:spacing w:after="0"/>
              <w:jc w:val="center"/>
            </w:pPr>
            <w:r>
              <w:rPr>
                <w:b/>
                <w:color w:val="1B2A4A"/>
                <w:sz w:val="19"/>
              </w:rPr>
              <w:t>22</w:t>
            </w:r>
          </w:p>
        </w:tc>
        <w:tc>
          <w:tcPr>
            <w:tcW w:w="4100" w:type="dxa"/>
            <w:tcBorders>
              <w:top w:val="single" w:sz="6" w:space="0" w:color="1B2A4A"/>
              <w:left w:val="single" w:sz="6" w:space="0" w:color="1B2A4A"/>
              <w:bottom w:val="single" w:sz="6" w:space="0" w:color="1B2A4A"/>
              <w:right w:val="single" w:sz="6" w:space="0" w:color="1B2A4A"/>
            </w:tcBorders>
          </w:tcPr>
          <w:p w14:paraId="5FD73C1B" w14:textId="77777777" w:rsidR="002177AF" w:rsidRDefault="00000000">
            <w:pPr>
              <w:spacing w:after="0"/>
            </w:pPr>
            <w:r>
              <w:rPr>
                <w:color w:val="1B2A4A"/>
                <w:sz w:val="19"/>
              </w:rPr>
              <w:t>Start at 3. Double it. Add 4. → 10</w:t>
            </w:r>
          </w:p>
        </w:tc>
        <w:tc>
          <w:tcPr>
            <w:tcW w:w="2300" w:type="dxa"/>
            <w:tcBorders>
              <w:top w:val="single" w:sz="6" w:space="0" w:color="1B2A4A"/>
              <w:left w:val="single" w:sz="6" w:space="0" w:color="1B2A4A"/>
              <w:bottom w:val="single" w:sz="6" w:space="0" w:color="1B2A4A"/>
              <w:right w:val="single" w:sz="6" w:space="0" w:color="1B2A4A"/>
            </w:tcBorders>
          </w:tcPr>
          <w:p w14:paraId="5F29B325" w14:textId="77777777" w:rsidR="002177AF" w:rsidRDefault="00000000">
            <w:pPr>
              <w:spacing w:after="0"/>
            </w:pPr>
            <w:r>
              <w:rPr>
                <w:color w:val="6B7883"/>
                <w:sz w:val="19"/>
              </w:rPr>
              <w:t>10 — correct as written</w:t>
            </w:r>
          </w:p>
        </w:tc>
        <w:tc>
          <w:tcPr>
            <w:tcW w:w="2700" w:type="dxa"/>
            <w:tcBorders>
              <w:top w:val="single" w:sz="6" w:space="0" w:color="1B2A4A"/>
              <w:left w:val="single" w:sz="6" w:space="0" w:color="1B2A4A"/>
              <w:bottom w:val="single" w:sz="6" w:space="0" w:color="1B2A4A"/>
              <w:right w:val="single" w:sz="6" w:space="0" w:color="1B2A4A"/>
            </w:tcBorders>
          </w:tcPr>
          <w:p w14:paraId="5DCA7C63" w14:textId="77777777" w:rsidR="002177AF" w:rsidRDefault="00000000">
            <w:pPr>
              <w:spacing w:after="0"/>
            </w:pPr>
            <w:r>
              <w:rPr>
                <w:color w:val="2E9E71"/>
                <w:sz w:val="18"/>
              </w:rPr>
              <w:t>clean line</w:t>
            </w:r>
          </w:p>
        </w:tc>
      </w:tr>
      <w:tr w:rsidR="002177AF" w14:paraId="4C677C7C"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3A8FA7E6" w14:textId="77777777" w:rsidR="002177AF" w:rsidRDefault="00000000">
            <w:pPr>
              <w:spacing w:after="0"/>
              <w:jc w:val="center"/>
            </w:pPr>
            <w:r>
              <w:rPr>
                <w:b/>
                <w:color w:val="1B2A4A"/>
                <w:sz w:val="19"/>
              </w:rPr>
              <w:t>23</w:t>
            </w:r>
          </w:p>
        </w:tc>
        <w:tc>
          <w:tcPr>
            <w:tcW w:w="4100" w:type="dxa"/>
            <w:tcBorders>
              <w:top w:val="single" w:sz="6" w:space="0" w:color="1B2A4A"/>
              <w:left w:val="single" w:sz="6" w:space="0" w:color="1B2A4A"/>
              <w:bottom w:val="single" w:sz="6" w:space="0" w:color="1B2A4A"/>
              <w:right w:val="single" w:sz="6" w:space="0" w:color="1B2A4A"/>
            </w:tcBorders>
          </w:tcPr>
          <w:p w14:paraId="3428F49A" w14:textId="77777777" w:rsidR="002177AF" w:rsidRDefault="00000000">
            <w:pPr>
              <w:spacing w:after="0"/>
            </w:pPr>
            <w:r>
              <w:rPr>
                <w:color w:val="1B2A4A"/>
                <w:sz w:val="19"/>
              </w:rPr>
              <w:t>43 + 21 = 22</w:t>
            </w:r>
          </w:p>
        </w:tc>
        <w:tc>
          <w:tcPr>
            <w:tcW w:w="2300" w:type="dxa"/>
            <w:tcBorders>
              <w:top w:val="single" w:sz="6" w:space="0" w:color="1B2A4A"/>
              <w:left w:val="single" w:sz="6" w:space="0" w:color="1B2A4A"/>
              <w:bottom w:val="single" w:sz="6" w:space="0" w:color="1B2A4A"/>
              <w:right w:val="single" w:sz="6" w:space="0" w:color="1B2A4A"/>
            </w:tcBorders>
          </w:tcPr>
          <w:p w14:paraId="223C8DD1" w14:textId="77777777" w:rsidR="002177AF" w:rsidRDefault="00000000">
            <w:pPr>
              <w:spacing w:after="0"/>
            </w:pPr>
            <w:r>
              <w:rPr>
                <w:b/>
                <w:color w:val="1B2A4A"/>
                <w:sz w:val="19"/>
              </w:rPr>
              <w:t>64</w:t>
            </w:r>
          </w:p>
        </w:tc>
        <w:tc>
          <w:tcPr>
            <w:tcW w:w="2700" w:type="dxa"/>
            <w:tcBorders>
              <w:top w:val="single" w:sz="6" w:space="0" w:color="1B2A4A"/>
              <w:left w:val="single" w:sz="6" w:space="0" w:color="1B2A4A"/>
              <w:bottom w:val="single" w:sz="6" w:space="0" w:color="1B2A4A"/>
              <w:right w:val="single" w:sz="6" w:space="0" w:color="1B2A4A"/>
            </w:tcBorders>
          </w:tcPr>
          <w:p w14:paraId="0819448D" w14:textId="77777777" w:rsidR="002177AF" w:rsidRDefault="00000000">
            <w:pPr>
              <w:spacing w:after="0"/>
            </w:pPr>
            <w:r>
              <w:rPr>
                <w:color w:val="C74A2E"/>
                <w:sz w:val="18"/>
              </w:rPr>
              <w:t>#4 · the plus was read as a minus</w:t>
            </w:r>
          </w:p>
        </w:tc>
      </w:tr>
      <w:tr w:rsidR="002177AF" w14:paraId="65265CF8"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391F81C8" w14:textId="77777777" w:rsidR="002177AF" w:rsidRDefault="00000000">
            <w:pPr>
              <w:spacing w:after="0"/>
              <w:jc w:val="center"/>
            </w:pPr>
            <w:r>
              <w:rPr>
                <w:b/>
                <w:color w:val="1B2A4A"/>
                <w:sz w:val="19"/>
              </w:rPr>
              <w:t>24</w:t>
            </w:r>
          </w:p>
        </w:tc>
        <w:tc>
          <w:tcPr>
            <w:tcW w:w="4100" w:type="dxa"/>
            <w:tcBorders>
              <w:top w:val="single" w:sz="6" w:space="0" w:color="1B2A4A"/>
              <w:left w:val="single" w:sz="6" w:space="0" w:color="1B2A4A"/>
              <w:bottom w:val="single" w:sz="6" w:space="0" w:color="1B2A4A"/>
              <w:right w:val="single" w:sz="6" w:space="0" w:color="1B2A4A"/>
            </w:tcBorders>
          </w:tcPr>
          <w:p w14:paraId="08C29C3E" w14:textId="77777777" w:rsidR="002177AF" w:rsidRDefault="00000000">
            <w:pPr>
              <w:spacing w:after="0"/>
            </w:pPr>
            <w:r>
              <w:rPr>
                <w:color w:val="1B2A4A"/>
                <w:sz w:val="19"/>
              </w:rPr>
              <w:t>Start at 6. Add 3. Double it. → 12</w:t>
            </w:r>
          </w:p>
        </w:tc>
        <w:tc>
          <w:tcPr>
            <w:tcW w:w="2300" w:type="dxa"/>
            <w:tcBorders>
              <w:top w:val="single" w:sz="6" w:space="0" w:color="1B2A4A"/>
              <w:left w:val="single" w:sz="6" w:space="0" w:color="1B2A4A"/>
              <w:bottom w:val="single" w:sz="6" w:space="0" w:color="1B2A4A"/>
              <w:right w:val="single" w:sz="6" w:space="0" w:color="1B2A4A"/>
            </w:tcBorders>
          </w:tcPr>
          <w:p w14:paraId="2CF0AE0C" w14:textId="77777777" w:rsidR="002177AF" w:rsidRDefault="00000000">
            <w:pPr>
              <w:spacing w:after="0"/>
            </w:pPr>
            <w:r>
              <w:rPr>
                <w:b/>
                <w:color w:val="1B2A4A"/>
                <w:sz w:val="19"/>
              </w:rPr>
              <w:t>18</w:t>
            </w:r>
          </w:p>
        </w:tc>
        <w:tc>
          <w:tcPr>
            <w:tcW w:w="2700" w:type="dxa"/>
            <w:tcBorders>
              <w:top w:val="single" w:sz="6" w:space="0" w:color="1B2A4A"/>
              <w:left w:val="single" w:sz="6" w:space="0" w:color="1B2A4A"/>
              <w:bottom w:val="single" w:sz="6" w:space="0" w:color="1B2A4A"/>
              <w:right w:val="single" w:sz="6" w:space="0" w:color="1B2A4A"/>
            </w:tcBorders>
          </w:tcPr>
          <w:p w14:paraId="2851CCB1" w14:textId="77777777" w:rsidR="002177AF" w:rsidRDefault="00000000">
            <w:pPr>
              <w:spacing w:after="0"/>
            </w:pPr>
            <w:r>
              <w:rPr>
                <w:color w:val="C74A2E"/>
                <w:sz w:val="18"/>
              </w:rPr>
              <w:t>#6 · a step was skipped (the add vanished)</w:t>
            </w:r>
          </w:p>
        </w:tc>
      </w:tr>
      <w:tr w:rsidR="002177AF" w14:paraId="23729941" w14:textId="77777777">
        <w:trPr>
          <w:cantSplit/>
          <w:jc w:val="center"/>
        </w:trPr>
        <w:tc>
          <w:tcPr>
            <w:tcW w:w="700" w:type="dxa"/>
            <w:tcBorders>
              <w:top w:val="single" w:sz="6" w:space="0" w:color="1B2A4A"/>
              <w:left w:val="single" w:sz="6" w:space="0" w:color="1B2A4A"/>
              <w:bottom w:val="single" w:sz="6" w:space="0" w:color="1B2A4A"/>
              <w:right w:val="single" w:sz="6" w:space="0" w:color="1B2A4A"/>
            </w:tcBorders>
          </w:tcPr>
          <w:p w14:paraId="0BC9788E" w14:textId="77777777" w:rsidR="002177AF" w:rsidRDefault="00000000">
            <w:pPr>
              <w:spacing w:after="0"/>
              <w:jc w:val="center"/>
            </w:pPr>
            <w:r>
              <w:rPr>
                <w:b/>
                <w:color w:val="1B2A4A"/>
                <w:sz w:val="19"/>
              </w:rPr>
              <w:t>25</w:t>
            </w:r>
          </w:p>
        </w:tc>
        <w:tc>
          <w:tcPr>
            <w:tcW w:w="4100" w:type="dxa"/>
            <w:tcBorders>
              <w:top w:val="single" w:sz="6" w:space="0" w:color="1B2A4A"/>
              <w:left w:val="single" w:sz="6" w:space="0" w:color="1B2A4A"/>
              <w:bottom w:val="single" w:sz="6" w:space="0" w:color="1B2A4A"/>
              <w:right w:val="single" w:sz="6" w:space="0" w:color="1B2A4A"/>
            </w:tcBorders>
          </w:tcPr>
          <w:p w14:paraId="4B2286A0" w14:textId="77777777" w:rsidR="002177AF" w:rsidRDefault="00000000">
            <w:pPr>
              <w:spacing w:after="0"/>
            </w:pPr>
            <w:r>
              <w:rPr>
                <w:color w:val="1B2A4A"/>
                <w:sz w:val="19"/>
              </w:rPr>
              <w:t>53 − 19 = 46</w:t>
            </w:r>
          </w:p>
        </w:tc>
        <w:tc>
          <w:tcPr>
            <w:tcW w:w="2300" w:type="dxa"/>
            <w:tcBorders>
              <w:top w:val="single" w:sz="6" w:space="0" w:color="1B2A4A"/>
              <w:left w:val="single" w:sz="6" w:space="0" w:color="1B2A4A"/>
              <w:bottom w:val="single" w:sz="6" w:space="0" w:color="1B2A4A"/>
              <w:right w:val="single" w:sz="6" w:space="0" w:color="1B2A4A"/>
            </w:tcBorders>
          </w:tcPr>
          <w:p w14:paraId="069373F5" w14:textId="77777777" w:rsidR="002177AF" w:rsidRDefault="00000000">
            <w:pPr>
              <w:spacing w:after="0"/>
            </w:pPr>
            <w:r>
              <w:rPr>
                <w:b/>
                <w:color w:val="1B2A4A"/>
                <w:sz w:val="19"/>
              </w:rPr>
              <w:t>34</w:t>
            </w:r>
          </w:p>
        </w:tc>
        <w:tc>
          <w:tcPr>
            <w:tcW w:w="2700" w:type="dxa"/>
            <w:tcBorders>
              <w:top w:val="single" w:sz="6" w:space="0" w:color="1B2A4A"/>
              <w:left w:val="single" w:sz="6" w:space="0" w:color="1B2A4A"/>
              <w:bottom w:val="single" w:sz="6" w:space="0" w:color="1B2A4A"/>
              <w:right w:val="single" w:sz="6" w:space="0" w:color="1B2A4A"/>
            </w:tcBorders>
          </w:tcPr>
          <w:p w14:paraId="61D42A96" w14:textId="77777777" w:rsidR="002177AF" w:rsidRDefault="00000000">
            <w:pPr>
              <w:spacing w:after="0"/>
            </w:pPr>
            <w:r>
              <w:rPr>
                <w:color w:val="C74A2E"/>
                <w:sz w:val="18"/>
              </w:rPr>
              <w:t>#5 · subtracted the wrong way in the ones</w:t>
            </w:r>
          </w:p>
        </w:tc>
      </w:tr>
    </w:tbl>
    <w:p w14:paraId="4EF3BA88" w14:textId="77777777" w:rsidR="00EC79EE" w:rsidRDefault="00EC79EE">
      <w:pPr>
        <w:spacing w:before="120" w:after="80"/>
        <w:rPr>
          <w:color w:val="6B7883"/>
          <w:sz w:val="17"/>
        </w:rPr>
      </w:pPr>
    </w:p>
    <w:p w14:paraId="7E6E2781" w14:textId="5FEAD4D4" w:rsidR="002177AF" w:rsidRDefault="00000000">
      <w:pPr>
        <w:spacing w:before="120" w:after="80"/>
      </w:pPr>
      <w:r>
        <w:rPr>
          <w:color w:val="6B7883"/>
          <w:sz w:val="17"/>
        </w:rPr>
        <w:t>The six villains by number:  #1 “Too much in the head” (lines 2, 7) · #2 “Digits trading places” (3, 13) · #3 “Lost between the lines” (5, 19) · #4 “Flipping signs” (8, 14, 23) · #5 “Which way?” (11, 18, 25) · #6 “Steps that vanish” (16, 21, 24)</w:t>
      </w:r>
    </w:p>
    <w:p w14:paraId="718BCB2A" w14:textId="37A1AE10" w:rsidR="002177AF" w:rsidRDefault="00000000" w:rsidP="00BE5E43">
      <w:pPr>
        <w:pageBreakBefore/>
        <w:spacing w:after="0"/>
        <w:rPr>
          <w:b/>
          <w:color w:val="1B2A4A"/>
          <w:sz w:val="26"/>
        </w:rPr>
      </w:pPr>
      <w:r>
        <w:rPr>
          <w:color w:val="6B7883"/>
          <w:sz w:val="4"/>
        </w:rPr>
        <w:lastRenderedPageBreak/>
        <w:t xml:space="preserve"> </w:t>
      </w:r>
      <w:r>
        <w:rPr>
          <w:b/>
          <w:color w:val="1B2A4A"/>
          <w:sz w:val="26"/>
        </w:rPr>
        <w:t>STEP 2 · count two numbers</w:t>
      </w:r>
    </w:p>
    <w:p w14:paraId="7F84E83C" w14:textId="77777777" w:rsidR="00EC79EE" w:rsidRPr="00EC79EE" w:rsidRDefault="00EC79EE">
      <w:pPr>
        <w:spacing w:before="40" w:after="80"/>
        <w:rPr>
          <w:sz w:val="12"/>
          <w:szCs w:val="12"/>
        </w:rPr>
      </w:pPr>
    </w:p>
    <w:p w14:paraId="1AFE0C7C" w14:textId="77777777" w:rsidR="002177AF" w:rsidRDefault="00000000" w:rsidP="00BE5E43">
      <w:pPr>
        <w:spacing w:after="80" w:line="480" w:lineRule="auto"/>
        <w:rPr>
          <w:color w:val="1B2A4A"/>
        </w:rPr>
      </w:pPr>
      <w:r>
        <w:rPr>
          <w:b/>
          <w:color w:val="C74A2E"/>
        </w:rPr>
        <w:t>MISSES</w:t>
      </w:r>
      <w:r>
        <w:rPr>
          <w:color w:val="1B2A4A"/>
        </w:rPr>
        <w:t xml:space="preserve"> — how many of the fifteen wrong lines (2, 3, 5, 7, 8, 11, 13, 14, 16, 18, 19, 21, 23, 24, 25) your child marked ✓ or left unmarked:  ______ of 15</w:t>
      </w:r>
    </w:p>
    <w:p w14:paraId="60BFF23F" w14:textId="77777777" w:rsidR="00EC79EE" w:rsidRPr="00EC79EE" w:rsidRDefault="00EC79EE">
      <w:pPr>
        <w:spacing w:after="80"/>
        <w:rPr>
          <w:sz w:val="12"/>
          <w:szCs w:val="12"/>
        </w:rPr>
      </w:pPr>
    </w:p>
    <w:p w14:paraId="1F31BF33" w14:textId="77777777" w:rsidR="002177AF" w:rsidRDefault="00000000">
      <w:pPr>
        <w:spacing w:after="160"/>
        <w:rPr>
          <w:color w:val="1B2A4A"/>
        </w:rPr>
      </w:pPr>
      <w:r>
        <w:rPr>
          <w:b/>
          <w:color w:val="B77A17"/>
        </w:rPr>
        <w:t>FALSE ALARMS</w:t>
      </w:r>
      <w:r>
        <w:rPr>
          <w:color w:val="1B2A4A"/>
        </w:rPr>
        <w:t xml:space="preserve"> — how many of the ten correct lines your child marked ✗:  ______ of 10</w:t>
      </w:r>
    </w:p>
    <w:p w14:paraId="7ABE4DAE" w14:textId="77777777" w:rsidR="00EC79EE" w:rsidRDefault="00EC79EE">
      <w:pPr>
        <w:spacing w:after="160"/>
      </w:pPr>
    </w:p>
    <w:p w14:paraId="5280CC50" w14:textId="77777777" w:rsidR="002177AF" w:rsidRDefault="00000000">
      <w:pPr>
        <w:spacing w:before="160" w:after="80"/>
        <w:rPr>
          <w:b/>
          <w:color w:val="1B2A4A"/>
          <w:sz w:val="26"/>
        </w:rPr>
      </w:pPr>
      <w:r>
        <w:rPr>
          <w:b/>
          <w:color w:val="1B2A4A"/>
          <w:sz w:val="26"/>
        </w:rPr>
        <w:t>STEP 3 · what the numbers mean</w:t>
      </w:r>
    </w:p>
    <w:p w14:paraId="0A1B99E0" w14:textId="77777777" w:rsidR="00EC79EE" w:rsidRPr="00EC79EE" w:rsidRDefault="00EC79EE">
      <w:pPr>
        <w:spacing w:before="160" w:after="80"/>
        <w:rPr>
          <w:sz w:val="12"/>
          <w:szCs w:val="12"/>
        </w:rPr>
      </w:pPr>
    </w:p>
    <w:tbl>
      <w:tblPr>
        <w:tblW w:w="0" w:type="auto"/>
        <w:jc w:val="center"/>
        <w:tblLook w:val="04A0" w:firstRow="1" w:lastRow="0" w:firstColumn="1" w:lastColumn="0" w:noHBand="0" w:noVBand="1"/>
      </w:tblPr>
      <w:tblGrid>
        <w:gridCol w:w="9800"/>
      </w:tblGrid>
      <w:tr w:rsidR="002177AF" w14:paraId="2C790976" w14:textId="77777777">
        <w:trPr>
          <w:jc w:val="center"/>
        </w:trPr>
        <w:tc>
          <w:tcPr>
            <w:tcW w:w="9800" w:type="dxa"/>
            <w:tcBorders>
              <w:top w:val="single" w:sz="6" w:space="0" w:color="C9B98F"/>
              <w:left w:val="single" w:sz="6" w:space="0" w:color="C9B98F"/>
              <w:bottom w:val="single" w:sz="6" w:space="0" w:color="C9B98F"/>
              <w:right w:val="single" w:sz="6" w:space="0" w:color="C9B98F"/>
            </w:tcBorders>
            <w:shd w:val="clear" w:color="auto" w:fill="FFF8EC"/>
          </w:tcPr>
          <w:p w14:paraId="322AE929" w14:textId="77777777" w:rsidR="002177AF" w:rsidRDefault="00000000">
            <w:pPr>
              <w:spacing w:after="0"/>
            </w:pPr>
            <w:r>
              <w:rPr>
                <w:b/>
                <w:color w:val="2E9E71"/>
              </w:rPr>
              <w:t>0–3 misses · a strong checker already</w:t>
            </w:r>
          </w:p>
          <w:p w14:paraId="333FAA67" w14:textId="77777777" w:rsidR="002177AF" w:rsidRDefault="00000000">
            <w:pPr>
              <w:spacing w:after="0"/>
            </w:pPr>
            <w:r>
              <w:rPr>
                <w:color w:val="1B2A4A"/>
                <w:sz w:val="19"/>
              </w:rPr>
              <w:t>Your child notices mistakes most children walk past. The course would still be enjoyable — the detective game, the certificate — but honestly, it may not be necessary. Look at their own homework instead: if THEIR pages are also clean, spend your money elsewhere.</w:t>
            </w:r>
          </w:p>
        </w:tc>
      </w:tr>
    </w:tbl>
    <w:p w14:paraId="3A6CB7C1" w14:textId="77777777" w:rsidR="002177AF" w:rsidRDefault="00000000">
      <w:pPr>
        <w:spacing w:after="40"/>
      </w:pPr>
      <w:r>
        <w:rPr>
          <w:color w:val="6B7883"/>
          <w:sz w:val="2"/>
        </w:rPr>
        <w:t xml:space="preserve"> </w:t>
      </w:r>
    </w:p>
    <w:tbl>
      <w:tblPr>
        <w:tblW w:w="0" w:type="auto"/>
        <w:jc w:val="center"/>
        <w:tblLook w:val="04A0" w:firstRow="1" w:lastRow="0" w:firstColumn="1" w:lastColumn="0" w:noHBand="0" w:noVBand="1"/>
      </w:tblPr>
      <w:tblGrid>
        <w:gridCol w:w="9800"/>
      </w:tblGrid>
      <w:tr w:rsidR="002177AF" w14:paraId="3CD9DCBA" w14:textId="77777777">
        <w:trPr>
          <w:jc w:val="center"/>
        </w:trPr>
        <w:tc>
          <w:tcPr>
            <w:tcW w:w="9800" w:type="dxa"/>
            <w:tcBorders>
              <w:top w:val="single" w:sz="6" w:space="0" w:color="C9B98F"/>
              <w:left w:val="single" w:sz="6" w:space="0" w:color="C9B98F"/>
              <w:bottom w:val="single" w:sz="6" w:space="0" w:color="C9B98F"/>
              <w:right w:val="single" w:sz="6" w:space="0" w:color="C9B98F"/>
            </w:tcBorders>
            <w:shd w:val="clear" w:color="auto" w:fill="FFF8EC"/>
          </w:tcPr>
          <w:p w14:paraId="77D23051" w14:textId="77777777" w:rsidR="002177AF" w:rsidRDefault="00000000">
            <w:pPr>
              <w:spacing w:after="0"/>
            </w:pPr>
            <w:r>
              <w:rPr>
                <w:b/>
                <w:color w:val="B77A17"/>
              </w:rPr>
              <w:t>4–8 misses · the typical starting point — the course will help</w:t>
            </w:r>
          </w:p>
          <w:p w14:paraId="55947F06" w14:textId="77777777" w:rsidR="002177AF" w:rsidRDefault="00000000">
            <w:pPr>
              <w:spacing w:after="0"/>
            </w:pPr>
            <w:r>
              <w:rPr>
                <w:color w:val="1B2A4A"/>
                <w:sz w:val="19"/>
              </w:rPr>
              <w:t>The mistake patterns are real but not yet VISIBLE to your child — they walk past a flipped sign or a dropped carry without the eye snagging. This is exactly what the course trains: six named patterns, five checking moves, one 20-second habit. Expect clear before/after growth on The Big Hunt.</w:t>
            </w:r>
          </w:p>
        </w:tc>
      </w:tr>
    </w:tbl>
    <w:p w14:paraId="0CF5935B" w14:textId="77777777" w:rsidR="002177AF" w:rsidRDefault="00000000">
      <w:pPr>
        <w:spacing w:after="40"/>
      </w:pPr>
      <w:r>
        <w:rPr>
          <w:color w:val="6B7883"/>
          <w:sz w:val="2"/>
        </w:rPr>
        <w:t xml:space="preserve"> </w:t>
      </w:r>
    </w:p>
    <w:tbl>
      <w:tblPr>
        <w:tblW w:w="0" w:type="auto"/>
        <w:jc w:val="center"/>
        <w:tblLook w:val="04A0" w:firstRow="1" w:lastRow="0" w:firstColumn="1" w:lastColumn="0" w:noHBand="0" w:noVBand="1"/>
      </w:tblPr>
      <w:tblGrid>
        <w:gridCol w:w="9800"/>
      </w:tblGrid>
      <w:tr w:rsidR="002177AF" w14:paraId="26E6FDC9" w14:textId="77777777">
        <w:trPr>
          <w:jc w:val="center"/>
        </w:trPr>
        <w:tc>
          <w:tcPr>
            <w:tcW w:w="9800" w:type="dxa"/>
            <w:tcBorders>
              <w:top w:val="single" w:sz="6" w:space="0" w:color="C9B98F"/>
              <w:left w:val="single" w:sz="6" w:space="0" w:color="C9B98F"/>
              <w:bottom w:val="single" w:sz="6" w:space="0" w:color="C9B98F"/>
              <w:right w:val="single" w:sz="6" w:space="0" w:color="C9B98F"/>
            </w:tcBorders>
            <w:shd w:val="clear" w:color="auto" w:fill="FFF8EC"/>
          </w:tcPr>
          <w:p w14:paraId="4422BDFC" w14:textId="77777777" w:rsidR="002177AF" w:rsidRDefault="00000000">
            <w:pPr>
              <w:spacing w:after="0"/>
            </w:pPr>
            <w:r>
              <w:rPr>
                <w:b/>
                <w:color w:val="C74A2E"/>
              </w:rPr>
              <w:t>9–15 misses · the child this course was built for</w:t>
            </w:r>
          </w:p>
          <w:p w14:paraId="03DF41AB" w14:textId="77777777" w:rsidR="002177AF" w:rsidRDefault="00000000">
            <w:pPr>
              <w:spacing w:after="0"/>
            </w:pPr>
            <w:r>
              <w:rPr>
                <w:color w:val="1B2A4A"/>
                <w:sz w:val="19"/>
              </w:rPr>
              <w:t>Mistakes are currently invisible to your child — which is precisely why they feel “careless” at school while being nothing of the kind. Children who start here show the biggest growth by The Big Hunt, because every newly visible pattern is a whole category of caught mistakes. Enrol — and watch the language at your kitchen table change.</w:t>
            </w:r>
          </w:p>
        </w:tc>
      </w:tr>
    </w:tbl>
    <w:p w14:paraId="06A2D87F" w14:textId="77777777" w:rsidR="002177AF" w:rsidRDefault="00000000">
      <w:pPr>
        <w:spacing w:after="40"/>
      </w:pPr>
      <w:r>
        <w:rPr>
          <w:color w:val="6B7883"/>
          <w:sz w:val="2"/>
        </w:rPr>
        <w:t xml:space="preserve"> </w:t>
      </w:r>
    </w:p>
    <w:p w14:paraId="13141655" w14:textId="77777777" w:rsidR="00EC79EE" w:rsidRDefault="00EC79EE">
      <w:pPr>
        <w:spacing w:after="120"/>
        <w:rPr>
          <w:b/>
          <w:color w:val="B77A17"/>
          <w:sz w:val="19"/>
        </w:rPr>
      </w:pPr>
    </w:p>
    <w:p w14:paraId="305836C3" w14:textId="71B6F64F" w:rsidR="002177AF" w:rsidRDefault="00000000">
      <w:pPr>
        <w:spacing w:after="120"/>
        <w:rPr>
          <w:color w:val="1B2A4A"/>
          <w:sz w:val="19"/>
        </w:rPr>
      </w:pPr>
      <w:r>
        <w:rPr>
          <w:b/>
          <w:color w:val="B77A17"/>
          <w:sz w:val="19"/>
        </w:rPr>
        <w:t>False alarms 3 or more?</w:t>
      </w:r>
      <w:r>
        <w:rPr>
          <w:color w:val="1B2A4A"/>
          <w:sz w:val="19"/>
        </w:rPr>
        <w:t xml:space="preserve"> Your child checks by FEELING (“this one looks wrong…”) rather than by method — marking good lines wrong out of uncertainty. The five moves replace guessing with a routine; expect false alarms to shrink alongside misses.</w:t>
      </w:r>
    </w:p>
    <w:p w14:paraId="76E3BDB9" w14:textId="77777777" w:rsidR="00EC79EE" w:rsidRDefault="00EC79EE">
      <w:pPr>
        <w:spacing w:after="120"/>
      </w:pPr>
    </w:p>
    <w:tbl>
      <w:tblPr>
        <w:tblW w:w="0" w:type="auto"/>
        <w:jc w:val="center"/>
        <w:tblLook w:val="04A0" w:firstRow="1" w:lastRow="0" w:firstColumn="1" w:lastColumn="0" w:noHBand="0" w:noVBand="1"/>
      </w:tblPr>
      <w:tblGrid>
        <w:gridCol w:w="9800"/>
      </w:tblGrid>
      <w:tr w:rsidR="002177AF" w14:paraId="21250E2F" w14:textId="77777777">
        <w:trPr>
          <w:jc w:val="center"/>
        </w:trPr>
        <w:tc>
          <w:tcPr>
            <w:tcW w:w="9800" w:type="dxa"/>
            <w:tcBorders>
              <w:top w:val="single" w:sz="6" w:space="0" w:color="C9B98F"/>
              <w:left w:val="single" w:sz="6" w:space="0" w:color="C9B98F"/>
              <w:bottom w:val="single" w:sz="6" w:space="0" w:color="C9B98F"/>
              <w:right w:val="single" w:sz="6" w:space="0" w:color="C9B98F"/>
            </w:tcBorders>
            <w:shd w:val="clear" w:color="auto" w:fill="FFF8EC"/>
          </w:tcPr>
          <w:p w14:paraId="43399A47" w14:textId="77777777" w:rsidR="002177AF" w:rsidRDefault="00000000">
            <w:pPr>
              <w:spacing w:after="0"/>
            </w:pPr>
            <w:r>
              <w:rPr>
                <w:b/>
                <w:color w:val="B77A17"/>
              </w:rPr>
              <w:t>A clean check — but times tables won’t stick? That is a DIFFERENT pattern.</w:t>
            </w:r>
          </w:p>
          <w:p w14:paraId="13E05B8E" w14:textId="77777777" w:rsidR="002177AF" w:rsidRDefault="00000000">
            <w:pPr>
              <w:spacing w:after="0"/>
            </w:pPr>
            <w:r>
              <w:rPr>
                <w:color w:val="1B2A4A"/>
                <w:sz w:val="19"/>
              </w:rPr>
              <w:t>Some children make none of these slips — yet cannot memorize math facts: a times table known on Monday is gone by Wednesday. That is a memory-and-retrieval pattern, not a checking pattern, and this course will not fix it — CATCH IT trains the eye, not memorization. What helps there is structure instead of drill: our course “Multiplication Codes — a natural way to learn the multiplication table” was built for exactly that child. (And if BOTH patterns are present, the two courses address the two problems separately.)</w:t>
            </w:r>
          </w:p>
        </w:tc>
      </w:tr>
    </w:tbl>
    <w:p w14:paraId="259DF260" w14:textId="77777777" w:rsidR="002177AF" w:rsidRDefault="00000000">
      <w:pPr>
        <w:spacing w:after="80"/>
      </w:pPr>
      <w:r>
        <w:rPr>
          <w:color w:val="6B7883"/>
          <w:sz w:val="2"/>
        </w:rPr>
        <w:t xml:space="preserve"> </w:t>
      </w:r>
    </w:p>
    <w:p w14:paraId="3768036C" w14:textId="0EE21B09" w:rsidR="002177AF" w:rsidRDefault="00EC79EE" w:rsidP="00BE5E43">
      <w:r>
        <w:rPr>
          <w:b/>
          <w:color w:val="1B2A4A"/>
          <w:sz w:val="26"/>
        </w:rPr>
        <w:br w:type="page"/>
      </w:r>
      <w:r w:rsidR="00000000">
        <w:rPr>
          <w:b/>
          <w:color w:val="1B2A4A"/>
          <w:sz w:val="26"/>
        </w:rPr>
        <w:lastRenderedPageBreak/>
        <w:t>STEP 4 · read the weak areas, villain by villain</w:t>
      </w:r>
    </w:p>
    <w:p w14:paraId="2C582911" w14:textId="77777777" w:rsidR="002177AF" w:rsidRDefault="00000000">
      <w:pPr>
        <w:spacing w:after="120"/>
        <w:rPr>
          <w:color w:val="6B7883"/>
          <w:sz w:val="18"/>
        </w:rPr>
      </w:pPr>
      <w:r>
        <w:rPr>
          <w:color w:val="6B7883"/>
          <w:sz w:val="18"/>
        </w:rPr>
        <w:t>Every villain now offers two or three lines, so a pattern can actually show itself. Still: a few lines are a HINT, never a verdict — the course’s 27 hunts (hundreds of lines) will show the true picture. In simple words:</w:t>
      </w:r>
    </w:p>
    <w:p w14:paraId="0A30564C" w14:textId="77777777" w:rsidR="00EC79EE" w:rsidRDefault="00EC79EE">
      <w:pPr>
        <w:spacing w:after="120"/>
      </w:pPr>
    </w:p>
    <w:p w14:paraId="4D2C3B0E" w14:textId="77777777" w:rsidR="002177AF" w:rsidRDefault="00000000">
      <w:pPr>
        <w:spacing w:after="20"/>
      </w:pPr>
      <w:r>
        <w:rPr>
          <w:b/>
          <w:color w:val="1B2A4A"/>
          <w:sz w:val="19"/>
        </w:rPr>
        <w:t>Missed lines 2 and 7 (villain #1, “Too much in the head”)?</w:t>
      </w:r>
    </w:p>
    <w:p w14:paraId="34E265AC" w14:textId="77777777" w:rsidR="002177AF" w:rsidRDefault="00000000">
      <w:pPr>
        <w:spacing w:after="100"/>
        <w:rPr>
          <w:color w:val="6B7883"/>
          <w:sz w:val="19"/>
        </w:rPr>
      </w:pPr>
      <w:r>
        <w:rPr>
          <w:color w:val="6B7883"/>
          <w:sz w:val="19"/>
        </w:rPr>
        <w:t xml:space="preserve">Your child holds middle numbers in the head while working — and held numbers drop silently. Both missed is a strong hint. Lesson 2 retires the habit: everything goes on </w:t>
      </w:r>
      <w:proofErr w:type="gramStart"/>
      <w:r>
        <w:rPr>
          <w:color w:val="6B7883"/>
          <w:sz w:val="19"/>
        </w:rPr>
        <w:t>the paper</w:t>
      </w:r>
      <w:proofErr w:type="gramEnd"/>
      <w:r>
        <w:rPr>
          <w:color w:val="6B7883"/>
          <w:sz w:val="19"/>
        </w:rPr>
        <w:t>.</w:t>
      </w:r>
    </w:p>
    <w:p w14:paraId="11655096" w14:textId="77777777" w:rsidR="00EC79EE" w:rsidRDefault="00EC79EE">
      <w:pPr>
        <w:spacing w:after="100"/>
      </w:pPr>
    </w:p>
    <w:p w14:paraId="6C634C4D" w14:textId="77777777" w:rsidR="002177AF" w:rsidRDefault="00000000">
      <w:pPr>
        <w:spacing w:after="20"/>
      </w:pPr>
      <w:r>
        <w:rPr>
          <w:b/>
          <w:color w:val="1B2A4A"/>
          <w:sz w:val="19"/>
        </w:rPr>
        <w:t>Missed lines 3 and 13 (villain #2, “Digits trading places”)?</w:t>
      </w:r>
    </w:p>
    <w:p w14:paraId="3873177D" w14:textId="77777777" w:rsidR="002177AF" w:rsidRDefault="00000000">
      <w:pPr>
        <w:spacing w:after="100"/>
        <w:rPr>
          <w:color w:val="6B7883"/>
          <w:sz w:val="19"/>
        </w:rPr>
      </w:pPr>
      <w:r>
        <w:rPr>
          <w:color w:val="6B7883"/>
          <w:sz w:val="19"/>
        </w:rPr>
        <w:t>Your child reads numbers as whole shapes, not digit by digit — so 4,829 and 4,289 look like the same word. Both missed is a strong hint. Lesson 3 trains the digit-by-digit eye.</w:t>
      </w:r>
    </w:p>
    <w:p w14:paraId="570D74A1" w14:textId="77777777" w:rsidR="00EC79EE" w:rsidRDefault="00EC79EE">
      <w:pPr>
        <w:spacing w:after="100"/>
      </w:pPr>
    </w:p>
    <w:p w14:paraId="3258F772" w14:textId="77777777" w:rsidR="002177AF" w:rsidRDefault="00000000">
      <w:pPr>
        <w:spacing w:after="20"/>
      </w:pPr>
      <w:r>
        <w:rPr>
          <w:b/>
          <w:color w:val="1B2A4A"/>
          <w:sz w:val="19"/>
        </w:rPr>
        <w:t>Missed lines 5 and 19 (villain #3, “Lost between the lines”)?</w:t>
      </w:r>
    </w:p>
    <w:p w14:paraId="1A198C82" w14:textId="77777777" w:rsidR="002177AF" w:rsidRDefault="00000000">
      <w:pPr>
        <w:spacing w:after="100"/>
        <w:rPr>
          <w:color w:val="6B7883"/>
          <w:sz w:val="19"/>
        </w:rPr>
      </w:pPr>
      <w:r>
        <w:rPr>
          <w:color w:val="6B7883"/>
          <w:sz w:val="19"/>
        </w:rPr>
        <w:t>The deepest catches on the sheet — nothing LOOKS wrong at a glance; only walking the arithmetic (or feeling that 870 is far too big for 63 + 240) reveals them. Line 5: Kiwi lined the numbers up from the LEFT, so every digit landed in the wrong column. Line 19: facing the hard 0 − 5, Kiwi’s hand quietly made it 470 − 50 — digits slid to where subtraction felt easier. An imperfect written fix still counts; catching even ONE of these before the course is a very good sign. Lesson 4 trains place discipline — every digit in its own column, every digit staying put.</w:t>
      </w:r>
    </w:p>
    <w:p w14:paraId="47AD5BA3" w14:textId="77777777" w:rsidR="00EC79EE" w:rsidRDefault="00EC79EE">
      <w:pPr>
        <w:spacing w:after="100"/>
      </w:pPr>
    </w:p>
    <w:p w14:paraId="613024A0" w14:textId="77777777" w:rsidR="002177AF" w:rsidRDefault="00000000">
      <w:pPr>
        <w:spacing w:after="20"/>
      </w:pPr>
      <w:r>
        <w:rPr>
          <w:b/>
          <w:color w:val="1B2A4A"/>
          <w:sz w:val="19"/>
        </w:rPr>
        <w:t>Missed 2–3 of lines 8, 14, 23 (villain #4, “Flipping signs”)?</w:t>
      </w:r>
    </w:p>
    <w:p w14:paraId="0EFA0052" w14:textId="77777777" w:rsidR="002177AF" w:rsidRDefault="00000000">
      <w:pPr>
        <w:spacing w:after="100"/>
        <w:rPr>
          <w:color w:val="6B7883"/>
          <w:sz w:val="19"/>
        </w:rPr>
      </w:pPr>
      <w:r>
        <w:rPr>
          <w:color w:val="6B7883"/>
          <w:sz w:val="19"/>
        </w:rPr>
        <w:t>A clear weak area. Your child’s eye skips the small symbols standing right beside the numbers: a minus goes unread, a comparison flips. Lesson 6 teaches the pointing move. All three missed — expect this among their two “signature” villains at the end of the course.</w:t>
      </w:r>
    </w:p>
    <w:p w14:paraId="295ADE28" w14:textId="77777777" w:rsidR="00EC79EE" w:rsidRDefault="00EC79EE">
      <w:pPr>
        <w:spacing w:after="100"/>
      </w:pPr>
    </w:p>
    <w:p w14:paraId="27EAF660" w14:textId="77777777" w:rsidR="002177AF" w:rsidRDefault="00000000">
      <w:pPr>
        <w:spacing w:after="20"/>
      </w:pPr>
      <w:r>
        <w:rPr>
          <w:b/>
          <w:color w:val="1B2A4A"/>
          <w:sz w:val="19"/>
        </w:rPr>
        <w:t>Missed 2–3 of lines 11, 18, 25 (villain #5, “Which way?”)?</w:t>
      </w:r>
    </w:p>
    <w:p w14:paraId="7BFA7745" w14:textId="77777777" w:rsidR="002177AF" w:rsidRDefault="00000000">
      <w:pPr>
        <w:spacing w:after="100"/>
        <w:rPr>
          <w:color w:val="6B7883"/>
          <w:sz w:val="19"/>
        </w:rPr>
      </w:pPr>
      <w:r>
        <w:rPr>
          <w:color w:val="6B7883"/>
          <w:sz w:val="19"/>
        </w:rPr>
        <w:t>A clear weak area. Inside a column, your child subtracts the smaller digit from the bigger — whichever order the problem asked. Lesson 5 sets the one map.</w:t>
      </w:r>
    </w:p>
    <w:p w14:paraId="688A8A80" w14:textId="77777777" w:rsidR="00EC79EE" w:rsidRDefault="00EC79EE">
      <w:pPr>
        <w:spacing w:after="100"/>
      </w:pPr>
    </w:p>
    <w:p w14:paraId="52BE8D53" w14:textId="77777777" w:rsidR="002177AF" w:rsidRDefault="00000000">
      <w:pPr>
        <w:spacing w:after="20"/>
      </w:pPr>
      <w:r>
        <w:rPr>
          <w:b/>
          <w:color w:val="1B2A4A"/>
          <w:sz w:val="19"/>
        </w:rPr>
        <w:t>Missed 2–3 of lines 16, 21, 24 (villain #6, “Steps that vanish”)?</w:t>
      </w:r>
    </w:p>
    <w:p w14:paraId="73407B59" w14:textId="77777777" w:rsidR="002177AF" w:rsidRDefault="00000000">
      <w:pPr>
        <w:spacing w:after="100"/>
        <w:rPr>
          <w:color w:val="6B7883"/>
          <w:sz w:val="19"/>
        </w:rPr>
      </w:pPr>
      <w:r>
        <w:rPr>
          <w:color w:val="6B7883"/>
          <w:sz w:val="19"/>
        </w:rPr>
        <w:t>A clear weak area. One step of a multi-step problem silently never happens — and your child never feels it go. Lesson 7 teaches step-counting.</w:t>
      </w:r>
    </w:p>
    <w:p w14:paraId="00718205" w14:textId="77777777" w:rsidR="00EC79EE" w:rsidRDefault="00EC79EE">
      <w:pPr>
        <w:spacing w:after="100"/>
      </w:pPr>
    </w:p>
    <w:p w14:paraId="0BC8E924" w14:textId="77777777" w:rsidR="002177AF" w:rsidRDefault="00000000">
      <w:pPr>
        <w:spacing w:before="120" w:after="0"/>
      </w:pPr>
      <w:r>
        <w:rPr>
          <w:color w:val="2E9E71"/>
          <w:sz w:val="19"/>
        </w:rPr>
        <w:t>One honest closing note: twenty-five lines are a snapshot, never a diagnosis. Whatever the score — the sentence to say out loud tonight is not a number. It is: “I saw how carefully you hunted. Good catch!”</w:t>
      </w:r>
    </w:p>
    <w:sectPr w:rsidR="002177AF" w:rsidSect="00BE5E43">
      <w:pgSz w:w="12240" w:h="15840"/>
      <w:pgMar w:top="1170" w:right="950" w:bottom="2160" w:left="9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8042930">
    <w:abstractNumId w:val="8"/>
  </w:num>
  <w:num w:numId="2" w16cid:durableId="1424915195">
    <w:abstractNumId w:val="6"/>
  </w:num>
  <w:num w:numId="3" w16cid:durableId="49766722">
    <w:abstractNumId w:val="5"/>
  </w:num>
  <w:num w:numId="4" w16cid:durableId="1578857471">
    <w:abstractNumId w:val="4"/>
  </w:num>
  <w:num w:numId="5" w16cid:durableId="177157655">
    <w:abstractNumId w:val="7"/>
  </w:num>
  <w:num w:numId="6" w16cid:durableId="648941359">
    <w:abstractNumId w:val="3"/>
  </w:num>
  <w:num w:numId="7" w16cid:durableId="465049284">
    <w:abstractNumId w:val="2"/>
  </w:num>
  <w:num w:numId="8" w16cid:durableId="729620981">
    <w:abstractNumId w:val="1"/>
  </w:num>
  <w:num w:numId="9" w16cid:durableId="1980458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77AF"/>
    <w:rsid w:val="0029639D"/>
    <w:rsid w:val="00326F90"/>
    <w:rsid w:val="00952E0F"/>
    <w:rsid w:val="00AA1D8D"/>
    <w:rsid w:val="00B47730"/>
    <w:rsid w:val="00BE5E43"/>
    <w:rsid w:val="00CB0664"/>
    <w:rsid w:val="00EC79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2D19B3"/>
  <w14:defaultImageDpi w14:val="300"/>
  <w15:docId w15:val="{FC06DB8E-274A-400E-B484-A957F86E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Verdana" w:hAnsi="Verdana"/>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Shevyakov, Alexey</cp:lastModifiedBy>
  <cp:revision>3</cp:revision>
  <dcterms:created xsi:type="dcterms:W3CDTF">2026-08-12T21:17:00Z</dcterms:created>
  <dcterms:modified xsi:type="dcterms:W3CDTF">2026-08-12T21:23:00Z</dcterms:modified>
  <cp:category/>
</cp:coreProperties>
</file>